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FD" w:rsidRPr="00FC5817" w:rsidRDefault="00FC5817" w:rsidP="007F48EC">
      <w:pPr>
        <w:jc w:val="center"/>
        <w:rPr>
          <w:rFonts w:eastAsia="標楷體" w:hAnsi="標楷體"/>
          <w:sz w:val="36"/>
          <w:szCs w:val="36"/>
        </w:rPr>
      </w:pPr>
      <w:r w:rsidRPr="00FC5817">
        <w:rPr>
          <w:rFonts w:ascii="標楷體" w:eastAsia="標楷體" w:hAnsi="標楷體" w:cs="標楷體" w:hint="eastAsia"/>
          <w:sz w:val="36"/>
          <w:szCs w:val="36"/>
        </w:rPr>
        <w:t>佛光大學 樂</w:t>
      </w:r>
      <w:r w:rsidRPr="00FC5817">
        <w:rPr>
          <w:rFonts w:ascii="標楷體" w:eastAsia="標楷體" w:hAnsi="標楷體" w:cs="標楷體"/>
          <w:sz w:val="36"/>
          <w:szCs w:val="36"/>
        </w:rPr>
        <w:t>活產業學院</w:t>
      </w:r>
      <w:r w:rsidRPr="00FC5817">
        <w:rPr>
          <w:rFonts w:ascii="標楷體" w:eastAsia="標楷體" w:hAnsi="標楷體" w:cs="標楷體" w:hint="eastAsia"/>
          <w:sz w:val="36"/>
          <w:szCs w:val="36"/>
        </w:rPr>
        <w:t>學生一貫修讀學、碩士學位</w:t>
      </w:r>
      <w:r w:rsidRPr="00FC5817">
        <w:rPr>
          <w:rFonts w:ascii="標楷體" w:eastAsia="標楷體" w:hAnsi="標楷體" w:cs="標楷體" w:hint="eastAsia"/>
          <w:bCs/>
          <w:color w:val="000000"/>
          <w:sz w:val="36"/>
          <w:szCs w:val="36"/>
        </w:rPr>
        <w:t>須知制</w:t>
      </w:r>
      <w:r w:rsidRPr="00FC5817">
        <w:rPr>
          <w:rFonts w:ascii="標楷體" w:eastAsia="標楷體" w:hAnsi="標楷體" w:cs="標楷體"/>
          <w:bCs/>
          <w:color w:val="000000"/>
          <w:sz w:val="36"/>
          <w:szCs w:val="36"/>
        </w:rPr>
        <w:t>定案</w:t>
      </w:r>
    </w:p>
    <w:p w:rsidR="007F48EC" w:rsidRDefault="007F48EC" w:rsidP="007F48EC">
      <w:pPr>
        <w:jc w:val="center"/>
        <w:rPr>
          <w:rFonts w:eastAsia="標楷體" w:hAnsi="標楷體"/>
          <w:sz w:val="32"/>
          <w:szCs w:val="32"/>
        </w:rPr>
      </w:pPr>
      <w:r>
        <w:rPr>
          <w:rFonts w:eastAsia="標楷體" w:hAnsi="標楷體" w:hint="eastAsia"/>
          <w:sz w:val="32"/>
          <w:szCs w:val="32"/>
        </w:rPr>
        <w:t>總</w:t>
      </w:r>
      <w:r>
        <w:rPr>
          <w:rFonts w:eastAsia="標楷體" w:hAnsi="標楷體"/>
          <w:sz w:val="32"/>
          <w:szCs w:val="32"/>
        </w:rPr>
        <w:t>說明</w:t>
      </w:r>
    </w:p>
    <w:p w:rsidR="007F48EC" w:rsidRPr="001F6B3A" w:rsidRDefault="007F48EC" w:rsidP="001F6B3A">
      <w:pPr>
        <w:spacing w:line="520" w:lineRule="exact"/>
        <w:ind w:firstLineChars="100" w:firstLine="240"/>
        <w:jc w:val="both"/>
        <w:rPr>
          <w:rFonts w:ascii="標楷體" w:eastAsia="標楷體" w:hAnsi="標楷體"/>
          <w:szCs w:val="24"/>
        </w:rPr>
      </w:pPr>
      <w:r w:rsidRPr="001F6B3A">
        <w:rPr>
          <w:rFonts w:ascii="標楷體" w:eastAsia="標楷體" w:hAnsi="標楷體" w:hint="eastAsia"/>
          <w:szCs w:val="24"/>
        </w:rPr>
        <w:t>本</w:t>
      </w:r>
      <w:r w:rsidRPr="001F6B3A">
        <w:rPr>
          <w:rFonts w:ascii="標楷體" w:eastAsia="標楷體" w:hAnsi="標楷體"/>
          <w:szCs w:val="24"/>
        </w:rPr>
        <w:t>案</w:t>
      </w:r>
      <w:r w:rsidRPr="001F6B3A">
        <w:rPr>
          <w:rFonts w:ascii="標楷體" w:eastAsia="標楷體" w:hAnsi="標楷體" w:hint="eastAsia"/>
          <w:szCs w:val="24"/>
        </w:rPr>
        <w:t>經教育部核定109學年度新增「樂活產業學院碩士班」，並配合停招原「未來與樂活產業學系碩士班」，</w:t>
      </w:r>
      <w:r w:rsidR="00FC5817" w:rsidRPr="001F6B3A">
        <w:rPr>
          <w:rFonts w:ascii="標楷體" w:eastAsia="標楷體" w:hAnsi="標楷體" w:cs="標楷體" w:hint="eastAsia"/>
          <w:color w:val="000000"/>
          <w:szCs w:val="24"/>
        </w:rPr>
        <w:t>為鼓勵本校學士班優秀學生修讀本院碩士班，並縮短其修業年限，</w:t>
      </w:r>
      <w:r w:rsidR="00FC5817" w:rsidRPr="001F6B3A">
        <w:rPr>
          <w:rFonts w:ascii="標楷體" w:eastAsia="標楷體" w:hAnsi="標楷體" w:cs="標楷體" w:hint="eastAsia"/>
          <w:color w:val="000000"/>
          <w:kern w:val="0"/>
          <w:szCs w:val="24"/>
        </w:rPr>
        <w:t>依據本校「</w:t>
      </w:r>
      <w:r w:rsidR="00FC5817" w:rsidRPr="001F6B3A">
        <w:rPr>
          <w:rFonts w:ascii="標楷體" w:eastAsia="標楷體" w:hAnsi="標楷體" w:cs="標楷體" w:hint="eastAsia"/>
          <w:color w:val="000000"/>
          <w:szCs w:val="24"/>
        </w:rPr>
        <w:t>學生一貫修讀學、碩士學位辦法</w:t>
      </w:r>
      <w:r w:rsidR="00FC5817" w:rsidRPr="001F6B3A">
        <w:rPr>
          <w:rFonts w:ascii="標楷體" w:eastAsia="標楷體" w:hAnsi="標楷體" w:cs="標楷體" w:hint="eastAsia"/>
          <w:color w:val="000000"/>
          <w:kern w:val="0"/>
          <w:szCs w:val="24"/>
        </w:rPr>
        <w:t>」</w:t>
      </w:r>
      <w:r w:rsidRPr="001F6B3A">
        <w:rPr>
          <w:rFonts w:ascii="標楷體" w:eastAsia="標楷體" w:hAnsi="標楷體"/>
          <w:szCs w:val="24"/>
        </w:rPr>
        <w:t>，</w:t>
      </w:r>
      <w:r w:rsidRPr="001F6B3A">
        <w:rPr>
          <w:rFonts w:ascii="標楷體" w:eastAsia="標楷體" w:hAnsi="標楷體" w:hint="eastAsia"/>
          <w:szCs w:val="24"/>
        </w:rPr>
        <w:t>特</w:t>
      </w:r>
      <w:r w:rsidRPr="001F6B3A">
        <w:rPr>
          <w:rFonts w:ascii="標楷體" w:eastAsia="標楷體" w:hAnsi="標楷體"/>
          <w:szCs w:val="24"/>
        </w:rPr>
        <w:t>訂定「</w:t>
      </w:r>
      <w:r w:rsidR="00FC5817" w:rsidRPr="001F6B3A">
        <w:rPr>
          <w:rFonts w:ascii="標楷體" w:eastAsia="標楷體" w:hAnsi="標楷體" w:cs="標楷體" w:hint="eastAsia"/>
          <w:szCs w:val="24"/>
        </w:rPr>
        <w:t>佛光大學 樂</w:t>
      </w:r>
      <w:r w:rsidR="00FC5817" w:rsidRPr="001F6B3A">
        <w:rPr>
          <w:rFonts w:ascii="標楷體" w:eastAsia="標楷體" w:hAnsi="標楷體" w:cs="標楷體"/>
          <w:szCs w:val="24"/>
        </w:rPr>
        <w:t>活產業學院</w:t>
      </w:r>
      <w:r w:rsidR="00FC5817" w:rsidRPr="001F6B3A">
        <w:rPr>
          <w:rFonts w:ascii="標楷體" w:eastAsia="標楷體" w:hAnsi="標楷體" w:cs="標楷體" w:hint="eastAsia"/>
          <w:szCs w:val="24"/>
        </w:rPr>
        <w:t>學生一貫修讀學、碩士學位</w:t>
      </w:r>
      <w:r w:rsidR="00FC5817" w:rsidRPr="001F6B3A">
        <w:rPr>
          <w:rFonts w:ascii="標楷體" w:eastAsia="標楷體" w:hAnsi="標楷體" w:cs="標楷體" w:hint="eastAsia"/>
          <w:bCs/>
          <w:color w:val="000000"/>
          <w:szCs w:val="24"/>
        </w:rPr>
        <w:t>須知</w:t>
      </w:r>
      <w:r w:rsidRPr="001F6B3A">
        <w:rPr>
          <w:rFonts w:ascii="標楷體" w:eastAsia="標楷體" w:hAnsi="標楷體"/>
          <w:szCs w:val="24"/>
        </w:rPr>
        <w:t>」</w:t>
      </w:r>
      <w:r w:rsidRPr="001F6B3A">
        <w:rPr>
          <w:rFonts w:ascii="標楷體" w:eastAsia="標楷體" w:hAnsi="標楷體" w:hint="eastAsia"/>
          <w:szCs w:val="24"/>
        </w:rPr>
        <w:t>，</w:t>
      </w:r>
      <w:r w:rsidRPr="001F6B3A">
        <w:rPr>
          <w:rFonts w:ascii="標楷體" w:eastAsia="標楷體" w:hAnsi="標楷體"/>
          <w:szCs w:val="24"/>
        </w:rPr>
        <w:t>並提</w:t>
      </w:r>
      <w:r w:rsidRPr="001F6B3A">
        <w:rPr>
          <w:rFonts w:ascii="標楷體" w:eastAsia="標楷體" w:hAnsi="標楷體" w:hint="eastAsia"/>
          <w:szCs w:val="24"/>
        </w:rPr>
        <w:t>會</w:t>
      </w:r>
      <w:r w:rsidRPr="001F6B3A">
        <w:rPr>
          <w:rFonts w:ascii="標楷體" w:eastAsia="標楷體" w:hAnsi="標楷體"/>
          <w:szCs w:val="24"/>
        </w:rPr>
        <w:t>討論。本</w:t>
      </w:r>
      <w:r w:rsidRPr="001F6B3A">
        <w:rPr>
          <w:rFonts w:ascii="標楷體" w:eastAsia="標楷體" w:hAnsi="標楷體" w:hint="eastAsia"/>
          <w:szCs w:val="24"/>
        </w:rPr>
        <w:t>規</w:t>
      </w:r>
      <w:r w:rsidRPr="001F6B3A">
        <w:rPr>
          <w:rFonts w:ascii="標楷體" w:eastAsia="標楷體" w:hAnsi="標楷體"/>
          <w:szCs w:val="24"/>
        </w:rPr>
        <w:t>定</w:t>
      </w:r>
      <w:r w:rsidR="00FC5817" w:rsidRPr="001F6B3A">
        <w:rPr>
          <w:rFonts w:ascii="標楷體" w:eastAsia="標楷體" w:hAnsi="標楷體" w:hint="eastAsia"/>
          <w:szCs w:val="24"/>
        </w:rPr>
        <w:t>全</w:t>
      </w:r>
      <w:r w:rsidRPr="001F6B3A">
        <w:rPr>
          <w:rFonts w:ascii="標楷體" w:eastAsia="標楷體" w:hAnsi="標楷體"/>
          <w:szCs w:val="24"/>
        </w:rPr>
        <w:t>文</w:t>
      </w:r>
      <w:r w:rsidRPr="001F6B3A">
        <w:rPr>
          <w:rFonts w:ascii="標楷體" w:eastAsia="標楷體" w:hAnsi="標楷體" w:hint="eastAsia"/>
          <w:szCs w:val="24"/>
        </w:rPr>
        <w:t>共</w:t>
      </w:r>
      <w:r w:rsidR="00FC5817" w:rsidRPr="001F6B3A">
        <w:rPr>
          <w:rFonts w:ascii="標楷體" w:eastAsia="標楷體" w:hAnsi="標楷體" w:hint="eastAsia"/>
          <w:szCs w:val="24"/>
        </w:rPr>
        <w:t>八</w:t>
      </w:r>
      <w:r w:rsidR="00802AFF">
        <w:rPr>
          <w:rFonts w:ascii="標楷體" w:eastAsia="標楷體" w:hAnsi="標楷體" w:hint="eastAsia"/>
          <w:szCs w:val="24"/>
        </w:rPr>
        <w:t>點</w:t>
      </w:r>
      <w:r w:rsidR="00171DBC" w:rsidRPr="001F6B3A">
        <w:rPr>
          <w:rFonts w:ascii="標楷體" w:eastAsia="標楷體" w:hAnsi="標楷體"/>
          <w:szCs w:val="24"/>
        </w:rPr>
        <w:t>，</w:t>
      </w:r>
      <w:r w:rsidR="00171DBC" w:rsidRPr="001F6B3A">
        <w:rPr>
          <w:rFonts w:ascii="標楷體" w:eastAsia="標楷體" w:hAnsi="標楷體" w:hint="eastAsia"/>
          <w:szCs w:val="24"/>
        </w:rPr>
        <w:t>其</w:t>
      </w:r>
      <w:r w:rsidR="00171DBC" w:rsidRPr="001F6B3A">
        <w:rPr>
          <w:rFonts w:ascii="標楷體" w:eastAsia="標楷體" w:hAnsi="標楷體"/>
          <w:szCs w:val="24"/>
        </w:rPr>
        <w:t>內容概要如下</w:t>
      </w:r>
      <w:r w:rsidR="00171DBC" w:rsidRPr="001F6B3A">
        <w:rPr>
          <w:rFonts w:ascii="標楷體" w:eastAsia="標楷體" w:hAnsi="標楷體" w:hint="eastAsia"/>
          <w:szCs w:val="24"/>
        </w:rPr>
        <w:t>:</w:t>
      </w:r>
    </w:p>
    <w:p w:rsidR="00171DBC" w:rsidRDefault="00171DBC" w:rsidP="007F48EC">
      <w:pPr>
        <w:spacing w:line="520" w:lineRule="exact"/>
        <w:rPr>
          <w:rFonts w:ascii="標楷體" w:eastAsia="標楷體" w:hAnsi="標楷體"/>
          <w:sz w:val="32"/>
          <w:szCs w:val="32"/>
        </w:rPr>
      </w:pPr>
    </w:p>
    <w:p w:rsidR="00171DBC" w:rsidRDefault="00171DBC" w:rsidP="007F48EC">
      <w:pPr>
        <w:spacing w:line="520" w:lineRule="exact"/>
        <w:rPr>
          <w:rFonts w:ascii="標楷體" w:eastAsia="標楷體" w:hAnsi="標楷體"/>
          <w:szCs w:val="24"/>
        </w:rPr>
      </w:pPr>
      <w:r>
        <w:rPr>
          <w:rFonts w:ascii="標楷體" w:eastAsia="標楷體" w:hAnsi="標楷體" w:hint="eastAsia"/>
          <w:szCs w:val="24"/>
        </w:rPr>
        <w:t>一</w:t>
      </w:r>
      <w:r>
        <w:rPr>
          <w:rFonts w:ascii="標楷體" w:eastAsia="標楷體" w:hAnsi="標楷體"/>
          <w:szCs w:val="24"/>
        </w:rPr>
        <w:t>、第一點，闡明立法意</w:t>
      </w:r>
      <w:r w:rsidR="00BB5AFF">
        <w:rPr>
          <w:rFonts w:ascii="標楷體" w:eastAsia="標楷體" w:hAnsi="標楷體" w:hint="eastAsia"/>
          <w:szCs w:val="24"/>
        </w:rPr>
        <w:t>旨</w:t>
      </w:r>
      <w:r>
        <w:rPr>
          <w:rFonts w:ascii="標楷體" w:eastAsia="標楷體" w:hAnsi="標楷體"/>
          <w:szCs w:val="24"/>
        </w:rPr>
        <w:t>、依</w:t>
      </w:r>
      <w:r>
        <w:rPr>
          <w:rFonts w:ascii="標楷體" w:eastAsia="標楷體" w:hAnsi="標楷體" w:hint="eastAsia"/>
          <w:szCs w:val="24"/>
        </w:rPr>
        <w:t>循法規</w:t>
      </w:r>
      <w:r>
        <w:rPr>
          <w:rFonts w:ascii="標楷體" w:eastAsia="標楷體" w:hAnsi="標楷體"/>
          <w:szCs w:val="24"/>
        </w:rPr>
        <w:t>。</w:t>
      </w:r>
    </w:p>
    <w:p w:rsidR="00FC5817" w:rsidRDefault="00171DBC" w:rsidP="007F48EC">
      <w:pPr>
        <w:spacing w:line="520" w:lineRule="exact"/>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、第二點</w:t>
      </w:r>
      <w:r w:rsidR="00FC5817">
        <w:rPr>
          <w:rFonts w:ascii="標楷體" w:eastAsia="標楷體" w:hAnsi="標楷體" w:hint="eastAsia"/>
          <w:szCs w:val="24"/>
        </w:rPr>
        <w:t>，規</w:t>
      </w:r>
      <w:r w:rsidR="00FC5817">
        <w:rPr>
          <w:rFonts w:ascii="標楷體" w:eastAsia="標楷體" w:hAnsi="標楷體"/>
          <w:szCs w:val="24"/>
        </w:rPr>
        <w:t>定</w:t>
      </w:r>
      <w:r w:rsidR="00FC5817">
        <w:rPr>
          <w:rFonts w:ascii="標楷體" w:eastAsia="標楷體" w:hAnsi="標楷體"/>
          <w:color w:val="000000"/>
        </w:rPr>
        <w:t>受理時間</w:t>
      </w:r>
      <w:r w:rsidR="00FC5817">
        <w:rPr>
          <w:rFonts w:ascii="標楷體" w:eastAsia="標楷體" w:hAnsi="標楷體" w:hint="eastAsia"/>
          <w:color w:val="000000"/>
        </w:rPr>
        <w:t>。</w:t>
      </w:r>
    </w:p>
    <w:p w:rsidR="00171DBC" w:rsidRDefault="00FC5817" w:rsidP="007F48EC">
      <w:pPr>
        <w:spacing w:line="520" w:lineRule="exact"/>
        <w:rPr>
          <w:rFonts w:ascii="標楷體" w:eastAsia="標楷體" w:hAnsi="標楷體"/>
          <w:szCs w:val="24"/>
        </w:rPr>
      </w:pPr>
      <w:r>
        <w:rPr>
          <w:rFonts w:ascii="標楷體" w:eastAsia="標楷體" w:hAnsi="標楷體" w:hint="eastAsia"/>
          <w:szCs w:val="24"/>
        </w:rPr>
        <w:t>三</w:t>
      </w:r>
      <w:r>
        <w:rPr>
          <w:rFonts w:ascii="標楷體" w:eastAsia="標楷體" w:hAnsi="標楷體"/>
          <w:szCs w:val="24"/>
        </w:rPr>
        <w:t>、</w:t>
      </w:r>
      <w:r w:rsidR="00171DBC">
        <w:rPr>
          <w:rFonts w:ascii="標楷體" w:eastAsia="標楷體" w:hAnsi="標楷體"/>
          <w:szCs w:val="24"/>
        </w:rPr>
        <w:t>第三點，</w:t>
      </w:r>
      <w:r w:rsidR="00171DBC">
        <w:rPr>
          <w:rFonts w:ascii="標楷體" w:eastAsia="標楷體" w:hAnsi="標楷體" w:hint="eastAsia"/>
          <w:szCs w:val="24"/>
        </w:rPr>
        <w:t>規</w:t>
      </w:r>
      <w:r w:rsidR="007B5AD4">
        <w:rPr>
          <w:rFonts w:ascii="標楷體" w:eastAsia="標楷體" w:hAnsi="標楷體" w:hint="eastAsia"/>
          <w:szCs w:val="24"/>
        </w:rPr>
        <w:t>範</w:t>
      </w:r>
      <w:r>
        <w:rPr>
          <w:rFonts w:ascii="標楷體" w:eastAsia="標楷體" w:hAnsi="標楷體" w:hint="eastAsia"/>
          <w:color w:val="000000"/>
        </w:rPr>
        <w:t>申</w:t>
      </w:r>
      <w:r>
        <w:rPr>
          <w:rFonts w:ascii="標楷體" w:eastAsia="標楷體" w:hAnsi="標楷體"/>
          <w:color w:val="000000"/>
        </w:rPr>
        <w:t>請條件及名額限定。</w:t>
      </w:r>
    </w:p>
    <w:p w:rsidR="007B5AD4" w:rsidRDefault="00FC5817" w:rsidP="007F48EC">
      <w:pPr>
        <w:spacing w:line="520" w:lineRule="exact"/>
        <w:rPr>
          <w:rFonts w:ascii="標楷體" w:eastAsia="標楷體" w:hAnsi="標楷體"/>
          <w:szCs w:val="24"/>
        </w:rPr>
      </w:pPr>
      <w:r>
        <w:rPr>
          <w:rFonts w:ascii="標楷體" w:eastAsia="標楷體" w:hAnsi="標楷體" w:hint="eastAsia"/>
          <w:szCs w:val="24"/>
        </w:rPr>
        <w:t>四</w:t>
      </w:r>
      <w:r w:rsidR="007B5AD4">
        <w:rPr>
          <w:rFonts w:ascii="標楷體" w:eastAsia="標楷體" w:hAnsi="標楷體"/>
          <w:szCs w:val="24"/>
        </w:rPr>
        <w:t>、第四點，</w:t>
      </w:r>
      <w:r w:rsidR="007B5AD4">
        <w:rPr>
          <w:rFonts w:ascii="標楷體" w:eastAsia="標楷體" w:hAnsi="標楷體" w:hint="eastAsia"/>
          <w:szCs w:val="24"/>
        </w:rPr>
        <w:t>規</w:t>
      </w:r>
      <w:r w:rsidR="007B5AD4">
        <w:rPr>
          <w:rFonts w:ascii="標楷體" w:eastAsia="標楷體" w:hAnsi="標楷體"/>
          <w:szCs w:val="24"/>
        </w:rPr>
        <w:t>定</w:t>
      </w:r>
      <w:r>
        <w:rPr>
          <w:rFonts w:ascii="標楷體" w:eastAsia="標楷體" w:hAnsi="標楷體"/>
          <w:color w:val="000000"/>
        </w:rPr>
        <w:t>申請應</w:t>
      </w:r>
      <w:r>
        <w:rPr>
          <w:rFonts w:ascii="標楷體" w:eastAsia="標楷體" w:hAnsi="標楷體" w:hint="eastAsia"/>
          <w:color w:val="000000"/>
        </w:rPr>
        <w:t>附</w:t>
      </w:r>
      <w:r>
        <w:rPr>
          <w:rFonts w:ascii="標楷體" w:eastAsia="標楷體" w:hAnsi="標楷體"/>
          <w:color w:val="000000"/>
        </w:rPr>
        <w:t>資料</w:t>
      </w:r>
      <w:r w:rsidR="007B5AD4">
        <w:rPr>
          <w:rFonts w:ascii="標楷體" w:eastAsia="標楷體" w:hAnsi="標楷體"/>
          <w:szCs w:val="24"/>
        </w:rPr>
        <w:t>。</w:t>
      </w:r>
    </w:p>
    <w:p w:rsidR="007B5AD4" w:rsidRDefault="00FC5817" w:rsidP="007F48EC">
      <w:pPr>
        <w:spacing w:line="520" w:lineRule="exact"/>
        <w:rPr>
          <w:rFonts w:ascii="標楷體" w:eastAsia="標楷體" w:hAnsi="標楷體"/>
          <w:szCs w:val="24"/>
        </w:rPr>
      </w:pPr>
      <w:r>
        <w:rPr>
          <w:rFonts w:ascii="標楷體" w:eastAsia="標楷體" w:hAnsi="標楷體" w:hint="eastAsia"/>
          <w:szCs w:val="24"/>
        </w:rPr>
        <w:t>五</w:t>
      </w:r>
      <w:r w:rsidR="007B5AD4">
        <w:rPr>
          <w:rFonts w:ascii="標楷體" w:eastAsia="標楷體" w:hAnsi="標楷體"/>
          <w:szCs w:val="24"/>
        </w:rPr>
        <w:t>、第五點</w:t>
      </w:r>
      <w:r w:rsidR="007B5AD4">
        <w:rPr>
          <w:rFonts w:ascii="標楷體" w:eastAsia="標楷體" w:hAnsi="標楷體" w:hint="eastAsia"/>
          <w:szCs w:val="24"/>
        </w:rPr>
        <w:t>，</w:t>
      </w:r>
      <w:r>
        <w:rPr>
          <w:rFonts w:ascii="標楷體" w:eastAsia="標楷體" w:hAnsi="標楷體" w:hint="eastAsia"/>
          <w:szCs w:val="24"/>
        </w:rPr>
        <w:t>規</w:t>
      </w:r>
      <w:r>
        <w:rPr>
          <w:rFonts w:ascii="標楷體" w:eastAsia="標楷體" w:hAnsi="標楷體"/>
          <w:szCs w:val="24"/>
        </w:rPr>
        <w:t>定</w:t>
      </w:r>
      <w:r>
        <w:rPr>
          <w:rFonts w:ascii="標楷體" w:eastAsia="標楷體" w:hAnsi="標楷體" w:hint="eastAsia"/>
          <w:color w:val="000000"/>
        </w:rPr>
        <w:t>甄</w:t>
      </w:r>
      <w:r>
        <w:rPr>
          <w:rFonts w:ascii="標楷體" w:eastAsia="標楷體" w:hAnsi="標楷體"/>
          <w:color w:val="000000"/>
        </w:rPr>
        <w:t>選方式</w:t>
      </w:r>
      <w:r w:rsidR="007B5AD4">
        <w:rPr>
          <w:rFonts w:ascii="標楷體" w:eastAsia="標楷體" w:hAnsi="標楷體"/>
          <w:szCs w:val="24"/>
        </w:rPr>
        <w:t>。</w:t>
      </w:r>
    </w:p>
    <w:p w:rsidR="00F166B0" w:rsidRDefault="00FC5817" w:rsidP="007F48EC">
      <w:pPr>
        <w:spacing w:line="520" w:lineRule="exact"/>
        <w:rPr>
          <w:rFonts w:ascii="標楷體" w:eastAsia="標楷體" w:hAnsi="標楷體"/>
          <w:szCs w:val="24"/>
        </w:rPr>
      </w:pPr>
      <w:r>
        <w:rPr>
          <w:rFonts w:ascii="標楷體" w:eastAsia="標楷體" w:hAnsi="標楷體" w:hint="eastAsia"/>
          <w:szCs w:val="24"/>
        </w:rPr>
        <w:t>六</w:t>
      </w:r>
      <w:r w:rsidR="00F166B0">
        <w:rPr>
          <w:rFonts w:ascii="標楷體" w:eastAsia="標楷體" w:hAnsi="標楷體"/>
          <w:szCs w:val="24"/>
        </w:rPr>
        <w:t>、第六點，</w:t>
      </w:r>
      <w:r w:rsidR="00F166B0">
        <w:rPr>
          <w:rFonts w:ascii="標楷體" w:eastAsia="標楷體" w:hAnsi="標楷體" w:hint="eastAsia"/>
          <w:szCs w:val="24"/>
        </w:rPr>
        <w:t>規</w:t>
      </w:r>
      <w:r w:rsidR="00F166B0">
        <w:rPr>
          <w:rFonts w:ascii="標楷體" w:eastAsia="標楷體" w:hAnsi="標楷體"/>
          <w:szCs w:val="24"/>
        </w:rPr>
        <w:t>定</w:t>
      </w:r>
      <w:r>
        <w:rPr>
          <w:rFonts w:ascii="標楷體" w:eastAsia="標楷體" w:hAnsi="標楷體" w:hint="eastAsia"/>
          <w:color w:val="000000"/>
        </w:rPr>
        <w:t>入</w:t>
      </w:r>
      <w:r>
        <w:rPr>
          <w:rFonts w:ascii="標楷體" w:eastAsia="標楷體" w:hAnsi="標楷體"/>
          <w:color w:val="000000"/>
        </w:rPr>
        <w:t>取資格</w:t>
      </w:r>
      <w:r w:rsidR="00BB5AFF">
        <w:rPr>
          <w:rFonts w:ascii="標楷體" w:eastAsia="標楷體" w:hAnsi="標楷體" w:hint="eastAsia"/>
          <w:szCs w:val="24"/>
        </w:rPr>
        <w:t>。</w:t>
      </w:r>
    </w:p>
    <w:p w:rsidR="00F166B0" w:rsidRDefault="00FC5817" w:rsidP="007F48EC">
      <w:pPr>
        <w:spacing w:line="520" w:lineRule="exact"/>
        <w:rPr>
          <w:rFonts w:ascii="標楷體" w:eastAsia="標楷體" w:hAnsi="標楷體"/>
          <w:szCs w:val="24"/>
        </w:rPr>
      </w:pPr>
      <w:r>
        <w:rPr>
          <w:rFonts w:ascii="標楷體" w:eastAsia="標楷體" w:hAnsi="標楷體" w:hint="eastAsia"/>
          <w:szCs w:val="24"/>
        </w:rPr>
        <w:t>七</w:t>
      </w:r>
      <w:r w:rsidR="00F166B0">
        <w:rPr>
          <w:rFonts w:ascii="標楷體" w:eastAsia="標楷體" w:hAnsi="標楷體"/>
          <w:szCs w:val="24"/>
        </w:rPr>
        <w:t>、第七點，</w:t>
      </w:r>
      <w:r w:rsidR="00F166B0">
        <w:rPr>
          <w:rFonts w:ascii="標楷體" w:eastAsia="標楷體" w:hAnsi="標楷體" w:hint="eastAsia"/>
          <w:szCs w:val="24"/>
        </w:rPr>
        <w:t>規</w:t>
      </w:r>
      <w:r w:rsidR="00F166B0">
        <w:rPr>
          <w:rFonts w:ascii="標楷體" w:eastAsia="標楷體" w:hAnsi="標楷體"/>
          <w:szCs w:val="24"/>
        </w:rPr>
        <w:t>定</w:t>
      </w:r>
      <w:r>
        <w:rPr>
          <w:rFonts w:ascii="標楷體" w:eastAsia="標楷體" w:hAnsi="標楷體" w:hint="eastAsia"/>
          <w:color w:val="000000"/>
        </w:rPr>
        <w:t>修讀之</w:t>
      </w:r>
      <w:r>
        <w:rPr>
          <w:rFonts w:ascii="標楷體" w:eastAsia="標楷體" w:hAnsi="標楷體"/>
          <w:color w:val="000000"/>
        </w:rPr>
        <w:t>抵免方式</w:t>
      </w:r>
      <w:r w:rsidR="00F166B0">
        <w:rPr>
          <w:rFonts w:ascii="標楷體" w:eastAsia="標楷體" w:hAnsi="標楷體"/>
          <w:szCs w:val="24"/>
        </w:rPr>
        <w:t>。</w:t>
      </w:r>
    </w:p>
    <w:p w:rsidR="00F166B0" w:rsidRDefault="00FC5817" w:rsidP="007F48EC">
      <w:pPr>
        <w:spacing w:line="520" w:lineRule="exact"/>
        <w:rPr>
          <w:rFonts w:ascii="標楷體" w:eastAsia="標楷體" w:hAnsi="標楷體"/>
          <w:szCs w:val="24"/>
        </w:rPr>
      </w:pPr>
      <w:r>
        <w:rPr>
          <w:rFonts w:ascii="標楷體" w:eastAsia="標楷體" w:hAnsi="標楷體" w:hint="eastAsia"/>
          <w:szCs w:val="24"/>
        </w:rPr>
        <w:t>八</w:t>
      </w:r>
      <w:r w:rsidR="00F166B0">
        <w:rPr>
          <w:rFonts w:ascii="標楷體" w:eastAsia="標楷體" w:hAnsi="標楷體"/>
          <w:szCs w:val="24"/>
        </w:rPr>
        <w:t>、第八點，</w:t>
      </w:r>
      <w:r>
        <w:rPr>
          <w:rFonts w:ascii="標楷體" w:eastAsia="標楷體" w:hAnsi="標楷體" w:hint="eastAsia"/>
          <w:szCs w:val="24"/>
        </w:rPr>
        <w:t>規</w:t>
      </w:r>
      <w:r>
        <w:rPr>
          <w:rFonts w:ascii="標楷體" w:eastAsia="標楷體" w:hAnsi="標楷體"/>
          <w:szCs w:val="24"/>
        </w:rPr>
        <w:t>定</w:t>
      </w:r>
      <w:r>
        <w:rPr>
          <w:rFonts w:ascii="標楷體" w:eastAsia="標楷體" w:hAnsi="標楷體" w:hint="eastAsia"/>
          <w:szCs w:val="24"/>
        </w:rPr>
        <w:t>未盡</w:t>
      </w:r>
      <w:r>
        <w:rPr>
          <w:rFonts w:ascii="標楷體" w:eastAsia="標楷體" w:hAnsi="標楷體"/>
          <w:szCs w:val="24"/>
        </w:rPr>
        <w:t>事宜，依規定辦理。</w:t>
      </w:r>
    </w:p>
    <w:p w:rsidR="00F166B0" w:rsidRDefault="00F166B0">
      <w:pPr>
        <w:widowControl/>
        <w:rPr>
          <w:rFonts w:ascii="標楷體" w:eastAsia="標楷體" w:hAnsi="標楷體"/>
          <w:szCs w:val="24"/>
        </w:rPr>
      </w:pPr>
      <w:r>
        <w:rPr>
          <w:rFonts w:ascii="標楷體" w:eastAsia="標楷體" w:hAnsi="標楷體"/>
          <w:szCs w:val="24"/>
        </w:rPr>
        <w:br w:type="page"/>
      </w:r>
    </w:p>
    <w:p w:rsidR="00F166B0" w:rsidRPr="00FC5817" w:rsidRDefault="00F166B0" w:rsidP="00F166B0">
      <w:pPr>
        <w:spacing w:line="520" w:lineRule="exact"/>
        <w:jc w:val="center"/>
        <w:rPr>
          <w:rFonts w:eastAsia="標楷體" w:hAnsi="標楷體"/>
          <w:sz w:val="36"/>
          <w:szCs w:val="36"/>
        </w:rPr>
      </w:pPr>
      <w:r w:rsidRPr="00FC5817">
        <w:rPr>
          <w:rFonts w:eastAsia="標楷體" w:hAnsi="標楷體" w:hint="eastAsia"/>
          <w:sz w:val="36"/>
          <w:szCs w:val="36"/>
        </w:rPr>
        <w:lastRenderedPageBreak/>
        <w:t>佛光大學</w:t>
      </w:r>
      <w:r w:rsidRPr="00FC5817">
        <w:rPr>
          <w:rFonts w:eastAsia="標楷體" w:hAnsi="標楷體" w:hint="eastAsia"/>
          <w:sz w:val="36"/>
          <w:szCs w:val="36"/>
        </w:rPr>
        <w:t xml:space="preserve"> </w:t>
      </w:r>
      <w:r w:rsidRPr="00FC5817">
        <w:rPr>
          <w:rFonts w:eastAsia="標楷體" w:hAnsi="標楷體" w:hint="eastAsia"/>
          <w:sz w:val="36"/>
          <w:szCs w:val="36"/>
        </w:rPr>
        <w:t>樂活產業學院</w:t>
      </w:r>
      <w:r w:rsidR="00FC5817" w:rsidRPr="00FC5817">
        <w:rPr>
          <w:rFonts w:ascii="標楷體" w:eastAsia="標楷體" w:hAnsi="標楷體" w:cs="標楷體" w:hint="eastAsia"/>
          <w:sz w:val="36"/>
          <w:szCs w:val="36"/>
        </w:rPr>
        <w:t>學生一貫修讀學、碩士學位</w:t>
      </w:r>
      <w:r w:rsidR="00FC5817" w:rsidRPr="00FC5817">
        <w:rPr>
          <w:rFonts w:ascii="標楷體" w:eastAsia="標楷體" w:hAnsi="標楷體" w:cs="標楷體" w:hint="eastAsia"/>
          <w:bCs/>
          <w:color w:val="000000"/>
          <w:sz w:val="36"/>
          <w:szCs w:val="36"/>
        </w:rPr>
        <w:t>須知制</w:t>
      </w:r>
      <w:r w:rsidR="00FC5817" w:rsidRPr="00FC5817">
        <w:rPr>
          <w:rFonts w:ascii="標楷體" w:eastAsia="標楷體" w:hAnsi="標楷體" w:cs="標楷體"/>
          <w:bCs/>
          <w:color w:val="000000"/>
          <w:sz w:val="36"/>
          <w:szCs w:val="36"/>
        </w:rPr>
        <w:t>定案</w:t>
      </w:r>
    </w:p>
    <w:p w:rsidR="00BB5AFF" w:rsidRDefault="00BB5AFF" w:rsidP="00F166B0">
      <w:pPr>
        <w:spacing w:line="520" w:lineRule="exact"/>
        <w:jc w:val="center"/>
        <w:rPr>
          <w:rFonts w:eastAsia="標楷體" w:hAnsi="標楷體"/>
          <w:sz w:val="36"/>
          <w:szCs w:val="36"/>
        </w:rPr>
      </w:pPr>
      <w:r w:rsidRPr="00BB5AFF">
        <w:rPr>
          <w:rFonts w:eastAsia="標楷體" w:hAnsi="標楷體" w:hint="eastAsia"/>
          <w:sz w:val="36"/>
          <w:szCs w:val="36"/>
        </w:rPr>
        <w:t>草</w:t>
      </w:r>
      <w:r w:rsidRPr="00BB5AFF">
        <w:rPr>
          <w:rFonts w:eastAsia="標楷體" w:hAnsi="標楷體"/>
          <w:sz w:val="36"/>
          <w:szCs w:val="36"/>
        </w:rPr>
        <w:t>案</w:t>
      </w:r>
      <w:r w:rsidRPr="00BB5AFF">
        <w:rPr>
          <w:rFonts w:eastAsia="標楷體" w:hAnsi="標楷體" w:hint="eastAsia"/>
          <w:sz w:val="36"/>
          <w:szCs w:val="36"/>
        </w:rPr>
        <w:t>條</w:t>
      </w:r>
      <w:r w:rsidRPr="00BB5AFF">
        <w:rPr>
          <w:rFonts w:eastAsia="標楷體" w:hAnsi="標楷體"/>
          <w:sz w:val="36"/>
          <w:szCs w:val="36"/>
        </w:rPr>
        <w:t>文說明</w:t>
      </w:r>
    </w:p>
    <w:tbl>
      <w:tblPr>
        <w:tblW w:w="97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7073"/>
        <w:gridCol w:w="2681"/>
      </w:tblGrid>
      <w:tr w:rsidR="00BB5AFF" w:rsidRPr="00BB5AFF" w:rsidTr="000C0D84">
        <w:trPr>
          <w:trHeight w:val="638"/>
          <w:jc w:val="center"/>
        </w:trPr>
        <w:tc>
          <w:tcPr>
            <w:tcW w:w="7073" w:type="dxa"/>
            <w:tcBorders>
              <w:top w:val="single" w:sz="12" w:space="0" w:color="auto"/>
              <w:left w:val="single" w:sz="12" w:space="0" w:color="auto"/>
              <w:bottom w:val="single" w:sz="4" w:space="0" w:color="auto"/>
              <w:right w:val="single" w:sz="12" w:space="0" w:color="auto"/>
            </w:tcBorders>
            <w:vAlign w:val="center"/>
          </w:tcPr>
          <w:p w:rsidR="00BB5AFF" w:rsidRPr="00BB5AFF" w:rsidRDefault="00BB5AFF" w:rsidP="00BB5AFF">
            <w:pPr>
              <w:jc w:val="center"/>
              <w:rPr>
                <w:rFonts w:eastAsia="標楷體"/>
                <w:color w:val="000000"/>
                <w:sz w:val="28"/>
                <w:szCs w:val="28"/>
              </w:rPr>
            </w:pPr>
            <w:r w:rsidRPr="00BB5AFF">
              <w:rPr>
                <w:rFonts w:eastAsia="標楷體" w:hAnsi="標楷體"/>
                <w:color w:val="000000"/>
                <w:sz w:val="28"/>
                <w:szCs w:val="28"/>
              </w:rPr>
              <w:t>草</w:t>
            </w:r>
            <w:r w:rsidRPr="00BB5AFF">
              <w:rPr>
                <w:rFonts w:eastAsia="標楷體" w:hAnsi="標楷體" w:hint="eastAsia"/>
                <w:color w:val="000000"/>
                <w:sz w:val="28"/>
                <w:szCs w:val="28"/>
              </w:rPr>
              <w:t>案</w:t>
            </w:r>
            <w:r>
              <w:rPr>
                <w:rFonts w:eastAsia="標楷體" w:hAnsi="標楷體" w:hint="eastAsia"/>
                <w:color w:val="000000"/>
                <w:sz w:val="28"/>
                <w:szCs w:val="28"/>
              </w:rPr>
              <w:t>條</w:t>
            </w:r>
            <w:r>
              <w:rPr>
                <w:rFonts w:eastAsia="標楷體" w:hAnsi="標楷體"/>
                <w:color w:val="000000"/>
                <w:sz w:val="28"/>
                <w:szCs w:val="28"/>
              </w:rPr>
              <w:t>文</w:t>
            </w:r>
          </w:p>
        </w:tc>
        <w:tc>
          <w:tcPr>
            <w:tcW w:w="2681" w:type="dxa"/>
            <w:tcBorders>
              <w:top w:val="single" w:sz="12" w:space="0" w:color="auto"/>
              <w:left w:val="single" w:sz="4" w:space="0" w:color="auto"/>
              <w:bottom w:val="single" w:sz="4" w:space="0" w:color="auto"/>
              <w:right w:val="single" w:sz="12" w:space="0" w:color="auto"/>
            </w:tcBorders>
            <w:vAlign w:val="center"/>
            <w:hideMark/>
          </w:tcPr>
          <w:p w:rsidR="00BB5AFF" w:rsidRPr="00BB5AFF" w:rsidRDefault="00BB5AFF" w:rsidP="00BB5AFF">
            <w:pPr>
              <w:jc w:val="center"/>
              <w:rPr>
                <w:rFonts w:eastAsia="標楷體"/>
                <w:color w:val="000000"/>
                <w:sz w:val="28"/>
                <w:szCs w:val="28"/>
              </w:rPr>
            </w:pPr>
            <w:r w:rsidRPr="00BB5AFF">
              <w:rPr>
                <w:rFonts w:eastAsia="標楷體" w:hint="eastAsia"/>
                <w:color w:val="000000"/>
                <w:sz w:val="28"/>
                <w:szCs w:val="28"/>
              </w:rPr>
              <w:t>說明</w:t>
            </w:r>
          </w:p>
        </w:tc>
      </w:tr>
      <w:tr w:rsidR="00FC5817" w:rsidRPr="00BB5AFF" w:rsidTr="000C0D84">
        <w:trPr>
          <w:trHeight w:val="751"/>
          <w:jc w:val="center"/>
        </w:trPr>
        <w:tc>
          <w:tcPr>
            <w:tcW w:w="7073" w:type="dxa"/>
            <w:tcBorders>
              <w:top w:val="single" w:sz="4" w:space="0" w:color="auto"/>
              <w:left w:val="single" w:sz="12" w:space="0" w:color="auto"/>
              <w:bottom w:val="single" w:sz="4" w:space="0" w:color="auto"/>
              <w:right w:val="single" w:sz="12" w:space="0" w:color="auto"/>
            </w:tcBorders>
          </w:tcPr>
          <w:p w:rsidR="00FC5817" w:rsidRPr="00E7603D" w:rsidRDefault="00FC5817" w:rsidP="00E7603D">
            <w:pPr>
              <w:ind w:left="480" w:hangingChars="200" w:hanging="480"/>
              <w:rPr>
                <w:rFonts w:ascii="標楷體" w:eastAsia="標楷體" w:hAnsi="標楷體"/>
                <w:szCs w:val="24"/>
              </w:rPr>
            </w:pPr>
            <w:r w:rsidRPr="00E7603D">
              <w:rPr>
                <w:rFonts w:ascii="標楷體" w:eastAsia="標楷體" w:hAnsi="標楷體" w:hint="eastAsia"/>
                <w:bCs/>
                <w:kern w:val="0"/>
                <w:szCs w:val="24"/>
              </w:rPr>
              <w:t>一、本</w:t>
            </w:r>
            <w:r w:rsidRPr="00E7603D">
              <w:rPr>
                <w:rFonts w:ascii="標楷體" w:eastAsia="標楷體" w:hAnsi="標楷體"/>
                <w:bCs/>
                <w:kern w:val="0"/>
                <w:szCs w:val="24"/>
              </w:rPr>
              <w:t>院</w:t>
            </w:r>
            <w:r w:rsidRPr="00E7603D">
              <w:rPr>
                <w:rFonts w:ascii="標楷體" w:eastAsia="標楷體" w:hAnsi="標楷體" w:hint="eastAsia"/>
                <w:szCs w:val="24"/>
              </w:rPr>
              <w:t>為鼓勵本校學士班優秀學生修讀本院碩士班，並縮短其修業年限，</w:t>
            </w:r>
            <w:r w:rsidRPr="00E7603D">
              <w:rPr>
                <w:rFonts w:ascii="標楷體" w:eastAsia="標楷體" w:hAnsi="標楷體" w:hint="eastAsia"/>
                <w:kern w:val="0"/>
                <w:szCs w:val="24"/>
              </w:rPr>
              <w:t>依據本校「</w:t>
            </w:r>
            <w:r w:rsidRPr="00E7603D">
              <w:rPr>
                <w:rFonts w:ascii="標楷體" w:eastAsia="標楷體" w:hAnsi="標楷體" w:hint="eastAsia"/>
                <w:szCs w:val="24"/>
              </w:rPr>
              <w:t>學生一貫修讀學、碩士學位辦法</w:t>
            </w:r>
            <w:r w:rsidRPr="00E7603D">
              <w:rPr>
                <w:rFonts w:ascii="標楷體" w:eastAsia="標楷體" w:hAnsi="標楷體" w:hint="eastAsia"/>
                <w:kern w:val="0"/>
                <w:szCs w:val="24"/>
              </w:rPr>
              <w:t>」，</w:t>
            </w:r>
            <w:r w:rsidRPr="00E7603D">
              <w:rPr>
                <w:rFonts w:ascii="標楷體" w:eastAsia="標楷體" w:hAnsi="標楷體" w:hint="eastAsia"/>
                <w:szCs w:val="24"/>
              </w:rPr>
              <w:t>訂定</w:t>
            </w:r>
            <w:r w:rsidRPr="00E7603D">
              <w:rPr>
                <w:rFonts w:ascii="標楷體" w:eastAsia="標楷體" w:hAnsi="標楷體" w:hint="eastAsia"/>
                <w:kern w:val="0"/>
                <w:szCs w:val="24"/>
              </w:rPr>
              <w:t>「</w:t>
            </w:r>
            <w:r w:rsidRPr="00E7603D">
              <w:rPr>
                <w:rFonts w:ascii="標楷體" w:eastAsia="標楷體" w:hAnsi="標楷體" w:hint="eastAsia"/>
                <w:szCs w:val="24"/>
              </w:rPr>
              <w:t>學生一貫修讀學、碩士學位須知</w:t>
            </w:r>
            <w:r w:rsidRPr="00E7603D">
              <w:rPr>
                <w:rFonts w:ascii="標楷體" w:eastAsia="標楷體" w:hAnsi="標楷體" w:hint="eastAsia"/>
                <w:kern w:val="0"/>
                <w:szCs w:val="24"/>
              </w:rPr>
              <w:t>」(以</w:t>
            </w:r>
            <w:r w:rsidRPr="00E7603D">
              <w:rPr>
                <w:rFonts w:ascii="標楷體" w:eastAsia="標楷體" w:hAnsi="標楷體"/>
                <w:kern w:val="0"/>
                <w:szCs w:val="24"/>
              </w:rPr>
              <w:t>下簡稱</w:t>
            </w:r>
            <w:r w:rsidRPr="00E7603D">
              <w:rPr>
                <w:rFonts w:ascii="標楷體" w:eastAsia="標楷體" w:hAnsi="標楷體" w:hint="eastAsia"/>
                <w:szCs w:val="24"/>
              </w:rPr>
              <w:t>本須知)。</w:t>
            </w:r>
          </w:p>
        </w:tc>
        <w:tc>
          <w:tcPr>
            <w:tcW w:w="2681" w:type="dxa"/>
            <w:tcBorders>
              <w:top w:val="single" w:sz="4" w:space="0" w:color="auto"/>
              <w:left w:val="single" w:sz="4" w:space="0" w:color="auto"/>
              <w:bottom w:val="single" w:sz="4" w:space="0" w:color="auto"/>
              <w:right w:val="single" w:sz="12" w:space="0" w:color="auto"/>
            </w:tcBorders>
          </w:tcPr>
          <w:p w:rsidR="00FC5817" w:rsidRPr="00E7603D" w:rsidRDefault="00FC5817" w:rsidP="00E7603D">
            <w:pPr>
              <w:rPr>
                <w:rFonts w:ascii="標楷體" w:eastAsia="標楷體" w:hAnsi="標楷體"/>
                <w:szCs w:val="24"/>
              </w:rPr>
            </w:pPr>
            <w:r w:rsidRPr="00E7603D">
              <w:rPr>
                <w:rFonts w:ascii="標楷體" w:eastAsia="標楷體" w:hAnsi="標楷體" w:hint="eastAsia"/>
                <w:szCs w:val="24"/>
              </w:rPr>
              <w:t>本條</w:t>
            </w:r>
            <w:r w:rsidRPr="00E7603D">
              <w:rPr>
                <w:rFonts w:ascii="標楷體" w:eastAsia="標楷體" w:hAnsi="標楷體"/>
                <w:szCs w:val="24"/>
              </w:rPr>
              <w:t>闡明立法</w:t>
            </w:r>
            <w:r w:rsidRPr="00E7603D">
              <w:rPr>
                <w:rFonts w:ascii="標楷體" w:eastAsia="標楷體" w:hAnsi="標楷體" w:hint="eastAsia"/>
                <w:szCs w:val="24"/>
              </w:rPr>
              <w:t>意</w:t>
            </w:r>
            <w:r w:rsidRPr="00E7603D">
              <w:rPr>
                <w:rFonts w:ascii="標楷體" w:eastAsia="標楷體" w:hAnsi="標楷體"/>
                <w:szCs w:val="24"/>
              </w:rPr>
              <w:t>旨，以及如有未盡事項時</w:t>
            </w:r>
            <w:r w:rsidRPr="00E7603D">
              <w:rPr>
                <w:rFonts w:ascii="標楷體" w:eastAsia="標楷體" w:hAnsi="標楷體" w:hint="eastAsia"/>
                <w:szCs w:val="24"/>
              </w:rPr>
              <w:t>其</w:t>
            </w:r>
            <w:r w:rsidRPr="00E7603D">
              <w:rPr>
                <w:rFonts w:ascii="標楷體" w:eastAsia="標楷體" w:hAnsi="標楷體"/>
                <w:szCs w:val="24"/>
              </w:rPr>
              <w:t>參照</w:t>
            </w:r>
            <w:r w:rsidRPr="00E7603D">
              <w:rPr>
                <w:rFonts w:ascii="標楷體" w:eastAsia="標楷體" w:hAnsi="標楷體" w:hint="eastAsia"/>
                <w:szCs w:val="24"/>
              </w:rPr>
              <w:t>適</w:t>
            </w:r>
            <w:r w:rsidRPr="00E7603D">
              <w:rPr>
                <w:rFonts w:ascii="標楷體" w:eastAsia="標楷體" w:hAnsi="標楷體"/>
                <w:szCs w:val="24"/>
              </w:rPr>
              <w:t>用之依據</w:t>
            </w:r>
          </w:p>
        </w:tc>
      </w:tr>
      <w:tr w:rsidR="00E7603D" w:rsidRPr="00BB5AFF" w:rsidTr="00AD0666">
        <w:trPr>
          <w:trHeight w:val="407"/>
          <w:jc w:val="center"/>
        </w:trPr>
        <w:tc>
          <w:tcPr>
            <w:tcW w:w="7073" w:type="dxa"/>
            <w:tcBorders>
              <w:top w:val="single" w:sz="4" w:space="0" w:color="auto"/>
              <w:left w:val="single" w:sz="12" w:space="0" w:color="auto"/>
              <w:bottom w:val="single" w:sz="4" w:space="0" w:color="auto"/>
              <w:right w:val="single" w:sz="12" w:space="0" w:color="auto"/>
            </w:tcBorders>
            <w:vAlign w:val="center"/>
          </w:tcPr>
          <w:p w:rsidR="00E7603D" w:rsidRPr="00E7603D" w:rsidRDefault="00E7603D" w:rsidP="00E7603D">
            <w:pPr>
              <w:rPr>
                <w:rFonts w:ascii="標楷體" w:eastAsia="標楷體" w:hAnsi="標楷體"/>
              </w:rPr>
            </w:pPr>
            <w:r w:rsidRPr="00E7603D">
              <w:rPr>
                <w:rFonts w:ascii="標楷體" w:eastAsia="標楷體" w:hAnsi="標楷體" w:hint="eastAsia"/>
                <w:bCs/>
                <w:color w:val="000000"/>
              </w:rPr>
              <w:t>二、</w:t>
            </w:r>
            <w:r w:rsidRPr="00E7603D">
              <w:rPr>
                <w:rFonts w:ascii="標楷體" w:eastAsia="標楷體" w:hAnsi="標楷體" w:hint="eastAsia"/>
              </w:rPr>
              <w:t>受理申請時間依本校教務處規定時間內辦理，逾期不受理。</w:t>
            </w:r>
          </w:p>
        </w:tc>
        <w:tc>
          <w:tcPr>
            <w:tcW w:w="2681" w:type="dxa"/>
            <w:tcBorders>
              <w:top w:val="single" w:sz="4" w:space="0" w:color="auto"/>
              <w:left w:val="single" w:sz="4" w:space="0" w:color="auto"/>
              <w:bottom w:val="single" w:sz="4" w:space="0" w:color="auto"/>
              <w:right w:val="single" w:sz="12" w:space="0" w:color="auto"/>
            </w:tcBorders>
          </w:tcPr>
          <w:p w:rsidR="00E7603D" w:rsidRPr="00E7603D" w:rsidRDefault="00E7603D" w:rsidP="00E7603D">
            <w:pPr>
              <w:rPr>
                <w:rFonts w:ascii="標楷體" w:eastAsia="標楷體" w:hAnsi="標楷體"/>
                <w:color w:val="000000"/>
              </w:rPr>
            </w:pPr>
            <w:r w:rsidRPr="00E7603D">
              <w:rPr>
                <w:rFonts w:ascii="標楷體" w:eastAsia="標楷體" w:hAnsi="標楷體" w:hint="eastAsia"/>
                <w:color w:val="000000"/>
              </w:rPr>
              <w:t>本條</w:t>
            </w:r>
            <w:r w:rsidRPr="00E7603D">
              <w:rPr>
                <w:rFonts w:ascii="標楷體" w:eastAsia="標楷體" w:hAnsi="標楷體"/>
                <w:color w:val="000000"/>
              </w:rPr>
              <w:t>闡明受理時間</w:t>
            </w:r>
          </w:p>
        </w:tc>
      </w:tr>
      <w:tr w:rsidR="00E7603D" w:rsidRPr="00BB5AFF" w:rsidTr="000C0D84">
        <w:trPr>
          <w:trHeight w:val="697"/>
          <w:jc w:val="center"/>
        </w:trPr>
        <w:tc>
          <w:tcPr>
            <w:tcW w:w="7073" w:type="dxa"/>
            <w:tcBorders>
              <w:top w:val="single" w:sz="4" w:space="0" w:color="auto"/>
              <w:left w:val="single" w:sz="12" w:space="0" w:color="auto"/>
              <w:bottom w:val="single" w:sz="4" w:space="0" w:color="auto"/>
              <w:right w:val="single" w:sz="12" w:space="0" w:color="auto"/>
            </w:tcBorders>
          </w:tcPr>
          <w:p w:rsidR="00E7603D" w:rsidRPr="00E7603D" w:rsidRDefault="00E7603D" w:rsidP="002A353B">
            <w:pPr>
              <w:ind w:left="480" w:hangingChars="200" w:hanging="480"/>
              <w:rPr>
                <w:rFonts w:ascii="標楷體" w:eastAsia="標楷體" w:hAnsi="標楷體"/>
                <w:color w:val="000000"/>
              </w:rPr>
            </w:pPr>
            <w:r w:rsidRPr="00E7603D">
              <w:rPr>
                <w:rFonts w:ascii="標楷體" w:eastAsia="標楷體" w:hAnsi="標楷體" w:hint="eastAsia"/>
              </w:rPr>
              <w:t>三</w:t>
            </w:r>
            <w:r w:rsidRPr="00E7603D">
              <w:rPr>
                <w:rFonts w:ascii="標楷體" w:eastAsia="標楷體" w:hAnsi="標楷體"/>
              </w:rPr>
              <w:t>、本</w:t>
            </w:r>
            <w:r w:rsidRPr="00E7603D">
              <w:rPr>
                <w:rFonts w:ascii="標楷體" w:eastAsia="標楷體" w:hAnsi="標楷體" w:hint="eastAsia"/>
              </w:rPr>
              <w:t>校</w:t>
            </w:r>
            <w:r w:rsidRPr="00E7603D">
              <w:rPr>
                <w:rFonts w:ascii="標楷體" w:eastAsia="標楷體" w:hAnsi="標楷體"/>
              </w:rPr>
              <w:t>學</w:t>
            </w:r>
            <w:r w:rsidRPr="00E7603D">
              <w:rPr>
                <w:rFonts w:ascii="標楷體" w:eastAsia="標楷體" w:hAnsi="標楷體" w:hint="eastAsia"/>
                <w:color w:val="000000"/>
              </w:rPr>
              <w:t>士</w:t>
            </w:r>
            <w:r w:rsidRPr="00E7603D">
              <w:rPr>
                <w:rFonts w:ascii="標楷體" w:eastAsia="標楷體" w:hAnsi="標楷體"/>
              </w:rPr>
              <w:t>班三年級學生申請本院五年一貫學程，學業成績</w:t>
            </w:r>
            <w:r w:rsidRPr="00E7603D">
              <w:rPr>
                <w:rFonts w:ascii="標楷體" w:eastAsia="標楷體" w:hAnsi="標楷體" w:hint="eastAsia"/>
              </w:rPr>
              <w:t>須</w:t>
            </w:r>
            <w:r w:rsidRPr="00E7603D">
              <w:rPr>
                <w:rFonts w:ascii="標楷體" w:eastAsia="標楷體" w:hAnsi="標楷體"/>
              </w:rPr>
              <w:t>於平均</w:t>
            </w:r>
            <w:r w:rsidRPr="00E7603D">
              <w:rPr>
                <w:rFonts w:ascii="標楷體" w:eastAsia="標楷體" w:hAnsi="標楷體" w:hint="eastAsia"/>
              </w:rPr>
              <w:t>80分</w:t>
            </w:r>
            <w:r w:rsidRPr="00E7603D">
              <w:rPr>
                <w:rFonts w:ascii="標楷體" w:eastAsia="標楷體" w:hAnsi="標楷體"/>
              </w:rPr>
              <w:t>含以上為原則。</w:t>
            </w:r>
          </w:p>
        </w:tc>
        <w:tc>
          <w:tcPr>
            <w:tcW w:w="2681" w:type="dxa"/>
            <w:tcBorders>
              <w:top w:val="single" w:sz="4" w:space="0" w:color="auto"/>
              <w:left w:val="single" w:sz="4" w:space="0" w:color="auto"/>
              <w:bottom w:val="single" w:sz="4" w:space="0" w:color="auto"/>
              <w:right w:val="single" w:sz="12" w:space="0" w:color="auto"/>
            </w:tcBorders>
          </w:tcPr>
          <w:p w:rsidR="00E7603D" w:rsidRPr="00E7603D" w:rsidRDefault="00E7603D" w:rsidP="00E7603D">
            <w:pPr>
              <w:rPr>
                <w:rFonts w:ascii="標楷體" w:eastAsia="標楷體" w:hAnsi="標楷體"/>
                <w:color w:val="000000"/>
              </w:rPr>
            </w:pPr>
            <w:r w:rsidRPr="00E7603D">
              <w:rPr>
                <w:rFonts w:ascii="標楷體" w:eastAsia="標楷體" w:hAnsi="標楷體" w:hint="eastAsia"/>
                <w:color w:val="000000"/>
              </w:rPr>
              <w:t>本條</w:t>
            </w:r>
            <w:r w:rsidRPr="00E7603D">
              <w:rPr>
                <w:rFonts w:ascii="標楷體" w:eastAsia="標楷體" w:hAnsi="標楷體"/>
                <w:color w:val="000000"/>
              </w:rPr>
              <w:t>闡明</w:t>
            </w:r>
            <w:r w:rsidRPr="00E7603D">
              <w:rPr>
                <w:rFonts w:ascii="標楷體" w:eastAsia="標楷體" w:hAnsi="標楷體" w:hint="eastAsia"/>
                <w:color w:val="000000"/>
              </w:rPr>
              <w:t>申</w:t>
            </w:r>
            <w:r w:rsidRPr="00E7603D">
              <w:rPr>
                <w:rFonts w:ascii="標楷體" w:eastAsia="標楷體" w:hAnsi="標楷體"/>
                <w:color w:val="000000"/>
              </w:rPr>
              <w:t>請條件及名額限定。</w:t>
            </w:r>
          </w:p>
        </w:tc>
      </w:tr>
      <w:tr w:rsidR="00E7603D" w:rsidRPr="00BB5AFF" w:rsidTr="000B2320">
        <w:trPr>
          <w:trHeight w:val="1121"/>
          <w:jc w:val="center"/>
        </w:trPr>
        <w:tc>
          <w:tcPr>
            <w:tcW w:w="7073" w:type="dxa"/>
            <w:tcBorders>
              <w:top w:val="single" w:sz="4" w:space="0" w:color="auto"/>
              <w:left w:val="single" w:sz="12" w:space="0" w:color="auto"/>
              <w:bottom w:val="single" w:sz="4" w:space="0" w:color="auto"/>
              <w:right w:val="single" w:sz="12" w:space="0" w:color="auto"/>
            </w:tcBorders>
          </w:tcPr>
          <w:p w:rsidR="00E7603D" w:rsidRPr="005F4A94" w:rsidRDefault="00E7603D" w:rsidP="00E7603D">
            <w:pPr>
              <w:pStyle w:val="a5"/>
              <w:rPr>
                <w:rFonts w:ascii="標楷體" w:eastAsia="標楷體" w:hAnsi="標楷體"/>
              </w:rPr>
            </w:pPr>
            <w:r w:rsidRPr="005F4A94">
              <w:rPr>
                <w:rFonts w:ascii="標楷體" w:eastAsia="標楷體" w:hAnsi="標楷體" w:cs="新細明體" w:hint="eastAsia"/>
                <w:bCs/>
              </w:rPr>
              <w:t>四、</w:t>
            </w:r>
            <w:r w:rsidRPr="005F4A94">
              <w:rPr>
                <w:rFonts w:ascii="標楷體" w:eastAsia="標楷體" w:hAnsi="標楷體" w:cs="新細明體" w:hint="eastAsia"/>
              </w:rPr>
              <w:t>申請學生須繳交下列資料：</w:t>
            </w:r>
          </w:p>
          <w:p w:rsidR="00E7603D" w:rsidRPr="005F4A94" w:rsidRDefault="00E7603D" w:rsidP="00E7603D">
            <w:pPr>
              <w:pStyle w:val="a5"/>
              <w:ind w:firstLineChars="150" w:firstLine="360"/>
              <w:rPr>
                <w:rFonts w:ascii="標楷體" w:eastAsia="標楷體" w:hAnsi="標楷體"/>
              </w:rPr>
            </w:pPr>
            <w:r w:rsidRPr="005F4A94">
              <w:rPr>
                <w:rFonts w:ascii="標楷體" w:eastAsia="標楷體" w:hAnsi="標楷體" w:cs="新細明體" w:hint="eastAsia"/>
                <w:bCs/>
              </w:rPr>
              <w:t>（一）</w:t>
            </w:r>
            <w:r w:rsidRPr="005F4A94">
              <w:rPr>
                <w:rFonts w:ascii="標楷體" w:eastAsia="標楷體" w:hAnsi="標楷體" w:cs="新細明體" w:hint="eastAsia"/>
              </w:rPr>
              <w:t>學生一貫修讀學、碩士學位申請表（向教務處領取）。</w:t>
            </w:r>
          </w:p>
          <w:p w:rsidR="00E7603D" w:rsidRPr="005F4A94" w:rsidRDefault="00E7603D" w:rsidP="00E7603D">
            <w:pPr>
              <w:pStyle w:val="a5"/>
              <w:ind w:leftChars="150" w:left="1080" w:hangingChars="300" w:hanging="720"/>
              <w:rPr>
                <w:rFonts w:ascii="標楷體" w:eastAsia="標楷體" w:hAnsi="標楷體"/>
              </w:rPr>
            </w:pPr>
            <w:r w:rsidRPr="005F4A94">
              <w:rPr>
                <w:rFonts w:ascii="標楷體" w:eastAsia="標楷體" w:hAnsi="標楷體" w:cs="新細明體" w:hint="eastAsia"/>
                <w:bCs/>
              </w:rPr>
              <w:t>（二）</w:t>
            </w:r>
            <w:r w:rsidRPr="005F4A94">
              <w:rPr>
                <w:rFonts w:ascii="標楷體" w:eastAsia="標楷體" w:hAnsi="標楷體" w:cs="新細明體" w:hint="eastAsia"/>
              </w:rPr>
              <w:t>二千字以內的修業計畫（敘述未來修課情況、讀書計畫與待加強之科目）。</w:t>
            </w:r>
          </w:p>
          <w:p w:rsidR="00E7603D" w:rsidRPr="005F4A94" w:rsidRDefault="00E7603D" w:rsidP="00E7603D">
            <w:pPr>
              <w:pStyle w:val="a5"/>
              <w:ind w:firstLineChars="150" w:firstLine="360"/>
              <w:rPr>
                <w:bCs/>
                <w:color w:val="000000"/>
              </w:rPr>
            </w:pPr>
            <w:r w:rsidRPr="005F4A94">
              <w:rPr>
                <w:rFonts w:ascii="標楷體" w:eastAsia="標楷體" w:hAnsi="標楷體" w:cs="新細明體" w:hint="eastAsia"/>
                <w:bCs/>
              </w:rPr>
              <w:t>（三）</w:t>
            </w:r>
            <w:r w:rsidRPr="005F4A94">
              <w:rPr>
                <w:rFonts w:ascii="標楷體" w:eastAsia="標楷體" w:hAnsi="標楷體" w:cs="新細明體" w:hint="eastAsia"/>
              </w:rPr>
              <w:t>成績單。</w:t>
            </w:r>
          </w:p>
        </w:tc>
        <w:tc>
          <w:tcPr>
            <w:tcW w:w="2681" w:type="dxa"/>
            <w:tcBorders>
              <w:top w:val="single" w:sz="4" w:space="0" w:color="auto"/>
              <w:left w:val="single" w:sz="4" w:space="0" w:color="auto"/>
              <w:bottom w:val="single" w:sz="4" w:space="0" w:color="auto"/>
              <w:right w:val="single" w:sz="12" w:space="0" w:color="auto"/>
            </w:tcBorders>
            <w:vAlign w:val="center"/>
          </w:tcPr>
          <w:p w:rsidR="00E7603D" w:rsidRPr="005F4A94" w:rsidRDefault="00E7603D" w:rsidP="00E7603D">
            <w:pPr>
              <w:spacing w:beforeLines="50" w:before="180" w:line="360" w:lineRule="exact"/>
              <w:rPr>
                <w:rFonts w:ascii="標楷體" w:eastAsia="標楷體" w:hAnsi="標楷體"/>
                <w:color w:val="000000"/>
              </w:rPr>
            </w:pPr>
            <w:r>
              <w:rPr>
                <w:rFonts w:ascii="標楷體" w:eastAsia="標楷體" w:hAnsi="標楷體" w:hint="eastAsia"/>
                <w:color w:val="000000"/>
              </w:rPr>
              <w:t>本</w:t>
            </w:r>
            <w:r>
              <w:rPr>
                <w:rFonts w:ascii="標楷體" w:eastAsia="標楷體" w:hAnsi="標楷體"/>
                <w:color w:val="000000"/>
              </w:rPr>
              <w:t>條闡明申請應</w:t>
            </w:r>
            <w:r>
              <w:rPr>
                <w:rFonts w:ascii="標楷體" w:eastAsia="標楷體" w:hAnsi="標楷體" w:hint="eastAsia"/>
                <w:color w:val="000000"/>
              </w:rPr>
              <w:t>附</w:t>
            </w:r>
            <w:r>
              <w:rPr>
                <w:rFonts w:ascii="標楷體" w:eastAsia="標楷體" w:hAnsi="標楷體"/>
                <w:color w:val="000000"/>
              </w:rPr>
              <w:t>資料</w:t>
            </w:r>
          </w:p>
        </w:tc>
      </w:tr>
      <w:tr w:rsidR="00E7603D" w:rsidRPr="00BB5AFF" w:rsidTr="00581358">
        <w:trPr>
          <w:trHeight w:val="758"/>
          <w:jc w:val="center"/>
        </w:trPr>
        <w:tc>
          <w:tcPr>
            <w:tcW w:w="7073" w:type="dxa"/>
            <w:tcBorders>
              <w:top w:val="single" w:sz="4" w:space="0" w:color="auto"/>
              <w:left w:val="single" w:sz="12" w:space="0" w:color="auto"/>
              <w:bottom w:val="single" w:sz="4" w:space="0" w:color="auto"/>
              <w:right w:val="single" w:sz="12" w:space="0" w:color="auto"/>
            </w:tcBorders>
          </w:tcPr>
          <w:p w:rsidR="00E7603D" w:rsidRPr="005F4A94" w:rsidRDefault="00E7603D" w:rsidP="00E7603D">
            <w:pPr>
              <w:autoSpaceDE w:val="0"/>
              <w:autoSpaceDN w:val="0"/>
              <w:spacing w:line="360" w:lineRule="exact"/>
              <w:ind w:left="480" w:hangingChars="200" w:hanging="480"/>
              <w:rPr>
                <w:rFonts w:ascii="標楷體" w:eastAsia="標楷體" w:hAnsi="標楷體" w:cs="標楷體"/>
                <w:bCs/>
                <w:color w:val="000000"/>
                <w:kern w:val="0"/>
              </w:rPr>
            </w:pPr>
            <w:r w:rsidRPr="005F4A94">
              <w:rPr>
                <w:rFonts w:ascii="標楷體" w:eastAsia="標楷體" w:hAnsi="標楷體" w:cs="標楷體" w:hint="eastAsia"/>
                <w:bCs/>
                <w:kern w:val="0"/>
              </w:rPr>
              <w:t>五、</w:t>
            </w:r>
            <w:r w:rsidRPr="005F4A94">
              <w:rPr>
                <w:rFonts w:ascii="標楷體" w:eastAsia="標楷體" w:hAnsi="標楷體" w:cs="標楷體" w:hint="eastAsia"/>
                <w:kern w:val="0"/>
              </w:rPr>
              <w:t>本院院務會議就符合資格之申請者中審查甄選決議錄取標準及錄取名單。 經甄選錄取之學生兼具學士學位候選人及碩士班預備研究生（以下簡稱預研生）資格，</w:t>
            </w:r>
            <w:r w:rsidRPr="005F4A94">
              <w:rPr>
                <w:rFonts w:ascii="標楷體" w:eastAsia="標楷體" w:hAnsi="標楷體" w:cs="標楷體"/>
                <w:kern w:val="0"/>
              </w:rPr>
              <w:t>並得</w:t>
            </w:r>
            <w:r w:rsidRPr="005F4A94">
              <w:rPr>
                <w:rFonts w:ascii="標楷體" w:eastAsia="標楷體" w:hAnsi="標楷體" w:cs="標楷體" w:hint="eastAsia"/>
                <w:kern w:val="0"/>
              </w:rPr>
              <w:t>於</w:t>
            </w:r>
            <w:r w:rsidRPr="005F4A94">
              <w:rPr>
                <w:rFonts w:ascii="標楷體" w:eastAsia="標楷體" w:hAnsi="標楷體" w:cs="標楷體"/>
                <w:kern w:val="0"/>
              </w:rPr>
              <w:t>第四年開</w:t>
            </w:r>
            <w:r w:rsidRPr="005F4A94">
              <w:rPr>
                <w:rFonts w:ascii="標楷體" w:eastAsia="標楷體" w:hAnsi="標楷體" w:cs="標楷體" w:hint="eastAsia"/>
                <w:kern w:val="0"/>
              </w:rPr>
              <w:t>始</w:t>
            </w:r>
            <w:r w:rsidRPr="005F4A94">
              <w:rPr>
                <w:rFonts w:ascii="標楷體" w:eastAsia="標楷體" w:hAnsi="標楷體" w:cs="標楷體"/>
                <w:kern w:val="0"/>
              </w:rPr>
              <w:t>修讀碩士班課程</w:t>
            </w:r>
            <w:r w:rsidRPr="005F4A94">
              <w:rPr>
                <w:rFonts w:ascii="標楷體" w:eastAsia="標楷體" w:hAnsi="標楷體" w:cs="標楷體" w:hint="eastAsia"/>
                <w:kern w:val="0"/>
              </w:rPr>
              <w:t>。</w:t>
            </w:r>
          </w:p>
        </w:tc>
        <w:tc>
          <w:tcPr>
            <w:tcW w:w="2681" w:type="dxa"/>
            <w:tcBorders>
              <w:top w:val="single" w:sz="4" w:space="0" w:color="auto"/>
              <w:left w:val="single" w:sz="4" w:space="0" w:color="auto"/>
              <w:bottom w:val="single" w:sz="4" w:space="0" w:color="auto"/>
              <w:right w:val="single" w:sz="12" w:space="0" w:color="auto"/>
            </w:tcBorders>
            <w:vAlign w:val="center"/>
          </w:tcPr>
          <w:p w:rsidR="00E7603D" w:rsidRPr="005F4A94" w:rsidRDefault="00E7603D" w:rsidP="00E7603D">
            <w:pPr>
              <w:spacing w:beforeLines="50" w:before="180" w:line="360" w:lineRule="exact"/>
              <w:rPr>
                <w:rFonts w:ascii="標楷體" w:eastAsia="標楷體" w:hAnsi="標楷體"/>
                <w:color w:val="000000"/>
              </w:rPr>
            </w:pPr>
            <w:r>
              <w:rPr>
                <w:rFonts w:ascii="標楷體" w:eastAsia="標楷體" w:hAnsi="標楷體" w:hint="eastAsia"/>
                <w:color w:val="000000"/>
              </w:rPr>
              <w:t>本</w:t>
            </w:r>
            <w:r>
              <w:rPr>
                <w:rFonts w:ascii="標楷體" w:eastAsia="標楷體" w:hAnsi="標楷體"/>
                <w:color w:val="000000"/>
              </w:rPr>
              <w:t>條闡明</w:t>
            </w:r>
            <w:r>
              <w:rPr>
                <w:rFonts w:ascii="標楷體" w:eastAsia="標楷體" w:hAnsi="標楷體" w:hint="eastAsia"/>
                <w:color w:val="000000"/>
              </w:rPr>
              <w:t>甄</w:t>
            </w:r>
            <w:r>
              <w:rPr>
                <w:rFonts w:ascii="標楷體" w:eastAsia="標楷體" w:hAnsi="標楷體"/>
                <w:color w:val="000000"/>
              </w:rPr>
              <w:t>選方式</w:t>
            </w:r>
          </w:p>
        </w:tc>
      </w:tr>
      <w:tr w:rsidR="00E7603D" w:rsidRPr="00BB5AFF" w:rsidTr="00E7603D">
        <w:trPr>
          <w:trHeight w:val="1466"/>
          <w:jc w:val="center"/>
        </w:trPr>
        <w:tc>
          <w:tcPr>
            <w:tcW w:w="7073" w:type="dxa"/>
            <w:tcBorders>
              <w:top w:val="single" w:sz="4" w:space="0" w:color="auto"/>
              <w:left w:val="single" w:sz="12" w:space="0" w:color="auto"/>
              <w:bottom w:val="single" w:sz="4" w:space="0" w:color="auto"/>
              <w:right w:val="single" w:sz="12" w:space="0" w:color="auto"/>
            </w:tcBorders>
          </w:tcPr>
          <w:p w:rsidR="00E7603D" w:rsidRPr="005F4A94" w:rsidRDefault="00E7603D" w:rsidP="00E7603D">
            <w:pPr>
              <w:pStyle w:val="a5"/>
              <w:ind w:left="480" w:hangingChars="200" w:hanging="480"/>
              <w:rPr>
                <w:rFonts w:ascii="標楷體" w:eastAsia="標楷體" w:hAnsi="標楷體" w:cs="標楷體"/>
                <w:bCs/>
                <w:color w:val="000000"/>
                <w:kern w:val="0"/>
              </w:rPr>
            </w:pPr>
            <w:r w:rsidRPr="00415574">
              <w:rPr>
                <w:rFonts w:ascii="標楷體" w:eastAsia="標楷體" w:hAnsi="標楷體" w:hint="eastAsia"/>
              </w:rPr>
              <w:t>六、預研</w:t>
            </w:r>
            <w:r w:rsidRPr="00415574">
              <w:rPr>
                <w:rFonts w:ascii="標楷體" w:eastAsia="標楷體" w:hAnsi="標楷體"/>
              </w:rPr>
              <w:t>生必須於大學四年級取得學士學位，並參加本校碩士班甄試入學或一</w:t>
            </w:r>
            <w:r w:rsidRPr="00415574">
              <w:rPr>
                <w:rFonts w:ascii="標楷體" w:eastAsia="標楷體" w:hAnsi="標楷體" w:hint="eastAsia"/>
              </w:rPr>
              <w:t>般</w:t>
            </w:r>
            <w:r w:rsidRPr="00415574">
              <w:rPr>
                <w:rFonts w:ascii="標楷體" w:eastAsia="標楷體" w:hAnsi="標楷體"/>
              </w:rPr>
              <w:t>生入學考試，經</w:t>
            </w:r>
            <w:r w:rsidRPr="00415574">
              <w:rPr>
                <w:rFonts w:ascii="標楷體" w:eastAsia="標楷體" w:hAnsi="標楷體" w:hint="eastAsia"/>
              </w:rPr>
              <w:t>錄</w:t>
            </w:r>
            <w:r w:rsidRPr="00415574">
              <w:rPr>
                <w:rFonts w:ascii="標楷體" w:eastAsia="標楷體" w:hAnsi="標楷體"/>
              </w:rPr>
              <w:t>取後</w:t>
            </w:r>
            <w:r w:rsidRPr="00415574">
              <w:rPr>
                <w:rFonts w:ascii="標楷體" w:eastAsia="標楷體" w:hAnsi="標楷體" w:hint="eastAsia"/>
              </w:rPr>
              <w:t>始</w:t>
            </w:r>
            <w:r w:rsidRPr="00415574">
              <w:rPr>
                <w:rFonts w:ascii="標楷體" w:eastAsia="標楷體" w:hAnsi="標楷體"/>
              </w:rPr>
              <w:t>正式取得碩士</w:t>
            </w:r>
            <w:r w:rsidRPr="00415574">
              <w:rPr>
                <w:rFonts w:ascii="標楷體" w:eastAsia="標楷體" w:hAnsi="標楷體" w:hint="eastAsia"/>
              </w:rPr>
              <w:t>班</w:t>
            </w:r>
            <w:r w:rsidRPr="00415574">
              <w:rPr>
                <w:rFonts w:ascii="標楷體" w:eastAsia="標楷體" w:hAnsi="標楷體"/>
              </w:rPr>
              <w:t>研究生</w:t>
            </w:r>
            <w:r w:rsidRPr="00415574">
              <w:rPr>
                <w:rFonts w:ascii="標楷體" w:eastAsia="標楷體" w:hAnsi="標楷體" w:hint="eastAsia"/>
              </w:rPr>
              <w:t>資</w:t>
            </w:r>
            <w:r w:rsidRPr="00415574">
              <w:rPr>
                <w:rFonts w:ascii="標楷體" w:eastAsia="標楷體" w:hAnsi="標楷體"/>
              </w:rPr>
              <w:t>格</w:t>
            </w:r>
            <w:r w:rsidRPr="00415574">
              <w:rPr>
                <w:rFonts w:ascii="標楷體" w:eastAsia="標楷體" w:hAnsi="標楷體" w:hint="eastAsia"/>
              </w:rPr>
              <w:t>;如</w:t>
            </w:r>
            <w:r w:rsidRPr="00415574">
              <w:rPr>
                <w:rFonts w:ascii="標楷體" w:eastAsia="標楷體" w:hAnsi="標楷體"/>
              </w:rPr>
              <w:t>未能於四年級取得學士</w:t>
            </w:r>
            <w:r w:rsidRPr="00415574">
              <w:rPr>
                <w:rFonts w:ascii="標楷體" w:eastAsia="標楷體" w:hAnsi="標楷體" w:hint="eastAsia"/>
              </w:rPr>
              <w:t>學</w:t>
            </w:r>
            <w:r w:rsidRPr="00415574">
              <w:rPr>
                <w:rFonts w:ascii="標楷體" w:eastAsia="標楷體" w:hAnsi="標楷體"/>
              </w:rPr>
              <w:t>位或當年未能通入學甄式</w:t>
            </w:r>
            <w:r w:rsidRPr="00415574">
              <w:rPr>
                <w:rFonts w:ascii="標楷體" w:eastAsia="標楷體" w:hAnsi="標楷體" w:hint="eastAsia"/>
              </w:rPr>
              <w:t>或</w:t>
            </w:r>
            <w:r w:rsidRPr="00415574">
              <w:rPr>
                <w:rFonts w:ascii="標楷體" w:eastAsia="標楷體" w:hAnsi="標楷體"/>
              </w:rPr>
              <w:t>考</w:t>
            </w:r>
            <w:r w:rsidRPr="00415574">
              <w:rPr>
                <w:rFonts w:ascii="標楷體" w:eastAsia="標楷體" w:hAnsi="標楷體" w:hint="eastAsia"/>
              </w:rPr>
              <w:t>試</w:t>
            </w:r>
            <w:r w:rsidRPr="00415574">
              <w:rPr>
                <w:rFonts w:ascii="標楷體" w:eastAsia="標楷體" w:hAnsi="標楷體"/>
              </w:rPr>
              <w:t>者，則不適用本須知。</w:t>
            </w:r>
          </w:p>
        </w:tc>
        <w:tc>
          <w:tcPr>
            <w:tcW w:w="2681" w:type="dxa"/>
            <w:tcBorders>
              <w:top w:val="single" w:sz="4" w:space="0" w:color="auto"/>
              <w:left w:val="single" w:sz="4" w:space="0" w:color="auto"/>
              <w:bottom w:val="single" w:sz="4" w:space="0" w:color="auto"/>
              <w:right w:val="single" w:sz="12" w:space="0" w:color="auto"/>
            </w:tcBorders>
            <w:vAlign w:val="center"/>
          </w:tcPr>
          <w:p w:rsidR="00E7603D" w:rsidRPr="005F4A94" w:rsidRDefault="00E7603D" w:rsidP="00E7603D">
            <w:pPr>
              <w:spacing w:beforeLines="50" w:before="180" w:line="360" w:lineRule="exact"/>
              <w:rPr>
                <w:rFonts w:ascii="標楷體" w:eastAsia="標楷體" w:hAnsi="標楷體"/>
                <w:color w:val="000000"/>
              </w:rPr>
            </w:pPr>
            <w:r>
              <w:rPr>
                <w:rFonts w:ascii="標楷體" w:eastAsia="標楷體" w:hAnsi="標楷體" w:hint="eastAsia"/>
                <w:color w:val="000000"/>
              </w:rPr>
              <w:t>本</w:t>
            </w:r>
            <w:r>
              <w:rPr>
                <w:rFonts w:ascii="標楷體" w:eastAsia="標楷體" w:hAnsi="標楷體"/>
                <w:color w:val="000000"/>
              </w:rPr>
              <w:t>條闡明</w:t>
            </w:r>
            <w:r>
              <w:rPr>
                <w:rFonts w:ascii="標楷體" w:eastAsia="標楷體" w:hAnsi="標楷體" w:hint="eastAsia"/>
                <w:color w:val="000000"/>
              </w:rPr>
              <w:t>入</w:t>
            </w:r>
            <w:r>
              <w:rPr>
                <w:rFonts w:ascii="標楷體" w:eastAsia="標楷體" w:hAnsi="標楷體"/>
                <w:color w:val="000000"/>
              </w:rPr>
              <w:t>取資格</w:t>
            </w:r>
          </w:p>
        </w:tc>
      </w:tr>
      <w:tr w:rsidR="00BB5AFF" w:rsidRPr="00BB5AFF" w:rsidTr="000C0D84">
        <w:trPr>
          <w:trHeight w:val="1121"/>
          <w:jc w:val="center"/>
        </w:trPr>
        <w:tc>
          <w:tcPr>
            <w:tcW w:w="7073" w:type="dxa"/>
            <w:tcBorders>
              <w:top w:val="single" w:sz="4" w:space="0" w:color="auto"/>
              <w:left w:val="single" w:sz="12" w:space="0" w:color="auto"/>
              <w:bottom w:val="single" w:sz="4" w:space="0" w:color="auto"/>
              <w:right w:val="single" w:sz="12" w:space="0" w:color="auto"/>
            </w:tcBorders>
          </w:tcPr>
          <w:p w:rsidR="00BB5AFF" w:rsidRPr="00BB5AFF" w:rsidRDefault="00BB5AFF" w:rsidP="00BB5AFF">
            <w:pPr>
              <w:ind w:left="480" w:hangingChars="200" w:hanging="480"/>
              <w:rPr>
                <w:rFonts w:ascii="標楷體" w:eastAsia="標楷體" w:hAnsi="標楷體"/>
              </w:rPr>
            </w:pPr>
            <w:r w:rsidRPr="00BB5AFF">
              <w:rPr>
                <w:rFonts w:ascii="標楷體" w:eastAsia="標楷體" w:hAnsi="標楷體" w:hint="eastAsia"/>
              </w:rPr>
              <w:t>七</w:t>
            </w:r>
            <w:r w:rsidRPr="00BB5AFF">
              <w:rPr>
                <w:rFonts w:ascii="標楷體" w:eastAsia="標楷體" w:hAnsi="標楷體"/>
              </w:rPr>
              <w:t>、指導教授以本</w:t>
            </w:r>
            <w:r w:rsidRPr="00BB5AFF">
              <w:rPr>
                <w:rFonts w:ascii="標楷體" w:eastAsia="標楷體" w:hAnsi="標楷體" w:hint="eastAsia"/>
              </w:rPr>
              <w:t>院</w:t>
            </w:r>
            <w:r w:rsidRPr="00BB5AFF">
              <w:rPr>
                <w:rFonts w:ascii="標楷體" w:eastAsia="標楷體" w:hAnsi="標楷體"/>
              </w:rPr>
              <w:t>專任教師擔任為原則</w:t>
            </w:r>
            <w:r w:rsidRPr="00BB5AFF">
              <w:rPr>
                <w:rFonts w:ascii="標楷體" w:eastAsia="標楷體" w:hAnsi="標楷體" w:hint="eastAsia"/>
              </w:rPr>
              <w:t>，</w:t>
            </w:r>
            <w:r w:rsidRPr="00BB5AFF">
              <w:rPr>
                <w:rFonts w:ascii="標楷體" w:eastAsia="標楷體" w:hAnsi="標楷體"/>
              </w:rPr>
              <w:t>如擬請校外教師</w:t>
            </w:r>
            <w:r>
              <w:rPr>
                <w:rFonts w:ascii="標楷體" w:eastAsia="標楷體" w:hAnsi="標楷體" w:hint="eastAsia"/>
              </w:rPr>
              <w:t>(</w:t>
            </w:r>
            <w:r w:rsidRPr="00BB5AFF">
              <w:rPr>
                <w:rFonts w:ascii="標楷體" w:eastAsia="標楷體" w:hAnsi="標楷體"/>
              </w:rPr>
              <w:t>或兼任教師）擔任指導教授，須經</w:t>
            </w:r>
            <w:r w:rsidRPr="00BB5AFF">
              <w:rPr>
                <w:rFonts w:ascii="標楷體" w:eastAsia="標楷體" w:hAnsi="標楷體" w:hint="eastAsia"/>
              </w:rPr>
              <w:t>院</w:t>
            </w:r>
            <w:r w:rsidRPr="00BB5AFF">
              <w:rPr>
                <w:rFonts w:ascii="標楷體" w:eastAsia="標楷體" w:hAnsi="標楷體"/>
              </w:rPr>
              <w:t>務會議通過</w:t>
            </w:r>
            <w:r w:rsidRPr="00BB5AFF">
              <w:rPr>
                <w:rFonts w:ascii="標楷體" w:eastAsia="標楷體" w:hAnsi="標楷體" w:hint="eastAsia"/>
              </w:rPr>
              <w:t>，</w:t>
            </w:r>
            <w:r w:rsidRPr="00BB5AFF">
              <w:rPr>
                <w:rFonts w:ascii="標楷體" w:eastAsia="標楷體" w:hAnsi="標楷體"/>
              </w:rPr>
              <w:t>本</w:t>
            </w:r>
            <w:r w:rsidRPr="00BB5AFF">
              <w:rPr>
                <w:rFonts w:ascii="標楷體" w:eastAsia="標楷體" w:hAnsi="標楷體" w:hint="eastAsia"/>
              </w:rPr>
              <w:t>院</w:t>
            </w:r>
            <w:r w:rsidRPr="00BB5AFF">
              <w:rPr>
                <w:rFonts w:ascii="標楷體" w:eastAsia="標楷體" w:hAnsi="標楷體"/>
              </w:rPr>
              <w:t>並得要求以本</w:t>
            </w:r>
            <w:r w:rsidRPr="00BB5AFF">
              <w:rPr>
                <w:rFonts w:ascii="標楷體" w:eastAsia="標楷體" w:hAnsi="標楷體" w:hint="eastAsia"/>
              </w:rPr>
              <w:t>院專</w:t>
            </w:r>
            <w:r w:rsidRPr="00BB5AFF">
              <w:rPr>
                <w:rFonts w:ascii="標楷體" w:eastAsia="標楷體" w:hAnsi="標楷體"/>
              </w:rPr>
              <w:t>任教師共同擔任指導教授。</w:t>
            </w:r>
          </w:p>
        </w:tc>
        <w:tc>
          <w:tcPr>
            <w:tcW w:w="2681" w:type="dxa"/>
            <w:tcBorders>
              <w:top w:val="single" w:sz="4" w:space="0" w:color="auto"/>
              <w:left w:val="single" w:sz="4" w:space="0" w:color="auto"/>
              <w:bottom w:val="single" w:sz="4" w:space="0" w:color="auto"/>
              <w:right w:val="single" w:sz="12" w:space="0" w:color="auto"/>
            </w:tcBorders>
          </w:tcPr>
          <w:p w:rsidR="00BB5AFF" w:rsidRPr="00BB5AFF" w:rsidRDefault="00BB5AFF" w:rsidP="00BB5AFF">
            <w:pPr>
              <w:rPr>
                <w:rFonts w:ascii="標楷體" w:eastAsia="標楷體" w:hAnsi="標楷體"/>
                <w:color w:val="000000"/>
              </w:rPr>
            </w:pPr>
            <w:r>
              <w:rPr>
                <w:rFonts w:ascii="標楷體" w:eastAsia="標楷體" w:hAnsi="標楷體" w:hint="eastAsia"/>
                <w:szCs w:val="24"/>
              </w:rPr>
              <w:t>規</w:t>
            </w:r>
            <w:r>
              <w:rPr>
                <w:rFonts w:ascii="標楷體" w:eastAsia="標楷體" w:hAnsi="標楷體"/>
                <w:szCs w:val="24"/>
              </w:rPr>
              <w:t>定指</w:t>
            </w:r>
            <w:r>
              <w:rPr>
                <w:rFonts w:ascii="標楷體" w:eastAsia="標楷體" w:hAnsi="標楷體" w:hint="eastAsia"/>
                <w:szCs w:val="24"/>
              </w:rPr>
              <w:t>導</w:t>
            </w:r>
            <w:r>
              <w:rPr>
                <w:rFonts w:ascii="標楷體" w:eastAsia="標楷體" w:hAnsi="標楷體"/>
                <w:szCs w:val="24"/>
              </w:rPr>
              <w:t>教授</w:t>
            </w:r>
            <w:r>
              <w:rPr>
                <w:rFonts w:ascii="標楷體" w:eastAsia="標楷體" w:hAnsi="標楷體" w:hint="eastAsia"/>
                <w:szCs w:val="24"/>
              </w:rPr>
              <w:t>為</w:t>
            </w:r>
            <w:r>
              <w:rPr>
                <w:rFonts w:ascii="標楷體" w:eastAsia="標楷體" w:hAnsi="標楷體"/>
                <w:szCs w:val="24"/>
              </w:rPr>
              <w:t>校內專</w:t>
            </w:r>
            <w:r>
              <w:rPr>
                <w:rFonts w:ascii="標楷體" w:eastAsia="標楷體" w:hAnsi="標楷體" w:hint="eastAsia"/>
                <w:szCs w:val="24"/>
              </w:rPr>
              <w:t>任</w:t>
            </w:r>
            <w:r>
              <w:rPr>
                <w:rFonts w:ascii="標楷體" w:eastAsia="標楷體" w:hAnsi="標楷體"/>
                <w:szCs w:val="24"/>
              </w:rPr>
              <w:t>。</w:t>
            </w:r>
          </w:p>
        </w:tc>
      </w:tr>
      <w:tr w:rsidR="00E7603D" w:rsidRPr="00BB5AFF" w:rsidTr="00E7603D">
        <w:trPr>
          <w:trHeight w:val="553"/>
          <w:jc w:val="center"/>
        </w:trPr>
        <w:tc>
          <w:tcPr>
            <w:tcW w:w="7073" w:type="dxa"/>
            <w:tcBorders>
              <w:top w:val="single" w:sz="4" w:space="0" w:color="auto"/>
              <w:left w:val="single" w:sz="12" w:space="0" w:color="auto"/>
              <w:bottom w:val="single" w:sz="4" w:space="0" w:color="auto"/>
              <w:right w:val="single" w:sz="12" w:space="0" w:color="auto"/>
            </w:tcBorders>
          </w:tcPr>
          <w:p w:rsidR="00E7603D" w:rsidRDefault="00E7603D" w:rsidP="00E7603D">
            <w:r w:rsidRPr="00E76522">
              <w:rPr>
                <w:rFonts w:ascii="標楷體" w:eastAsia="標楷體" w:hAnsi="標楷體" w:cs="標楷體" w:hint="eastAsia"/>
                <w:bCs/>
                <w:color w:val="000000"/>
              </w:rPr>
              <w:t>八、</w:t>
            </w:r>
            <w:r w:rsidRPr="00E76522">
              <w:rPr>
                <w:rFonts w:ascii="標楷體" w:eastAsia="標楷體" w:hAnsi="標楷體" w:cs="標楷體" w:hint="eastAsia"/>
                <w:color w:val="000000"/>
              </w:rPr>
              <w:t>本須知未盡事宜，依教育部及本校相關辦法辦理。</w:t>
            </w:r>
          </w:p>
        </w:tc>
        <w:tc>
          <w:tcPr>
            <w:tcW w:w="2681" w:type="dxa"/>
            <w:tcBorders>
              <w:top w:val="single" w:sz="4" w:space="0" w:color="auto"/>
              <w:left w:val="single" w:sz="4" w:space="0" w:color="auto"/>
              <w:bottom w:val="single" w:sz="4" w:space="0" w:color="auto"/>
              <w:right w:val="single" w:sz="12" w:space="0" w:color="auto"/>
            </w:tcBorders>
          </w:tcPr>
          <w:p w:rsidR="00E7603D" w:rsidRDefault="00E7603D" w:rsidP="00E7603D">
            <w:r>
              <w:rPr>
                <w:rFonts w:ascii="標楷體" w:eastAsia="標楷體" w:hAnsi="標楷體" w:hint="eastAsia"/>
                <w:szCs w:val="24"/>
              </w:rPr>
              <w:t>未盡</w:t>
            </w:r>
            <w:r>
              <w:rPr>
                <w:rFonts w:ascii="標楷體" w:eastAsia="標楷體" w:hAnsi="標楷體"/>
                <w:szCs w:val="24"/>
              </w:rPr>
              <w:t>事宜，依規定辦理</w:t>
            </w:r>
          </w:p>
        </w:tc>
      </w:tr>
    </w:tbl>
    <w:p w:rsidR="000C0D84" w:rsidRDefault="000C0D84" w:rsidP="00BB5AFF">
      <w:pPr>
        <w:rPr>
          <w:rFonts w:ascii="標楷體" w:eastAsia="標楷體" w:hAnsi="標楷體"/>
        </w:rPr>
      </w:pPr>
    </w:p>
    <w:p w:rsidR="000C0D84" w:rsidRDefault="000C0D84">
      <w:pPr>
        <w:widowControl/>
        <w:rPr>
          <w:rFonts w:ascii="標楷體" w:eastAsia="標楷體" w:hAnsi="標楷體"/>
        </w:rPr>
      </w:pPr>
      <w:r>
        <w:rPr>
          <w:rFonts w:ascii="標楷體" w:eastAsia="標楷體" w:hAnsi="標楷體"/>
        </w:rPr>
        <w:br w:type="page"/>
      </w:r>
    </w:p>
    <w:p w:rsidR="000C0D84" w:rsidRPr="00CC68DF" w:rsidRDefault="00E7603D" w:rsidP="000C0D84">
      <w:pPr>
        <w:snapToGrid w:val="0"/>
        <w:spacing w:before="100" w:beforeAutospacing="1" w:after="100" w:afterAutospacing="1" w:line="0" w:lineRule="atLeast"/>
        <w:jc w:val="center"/>
        <w:rPr>
          <w:rFonts w:eastAsia="標楷體"/>
          <w:sz w:val="32"/>
          <w:szCs w:val="32"/>
        </w:rPr>
      </w:pPr>
      <w:r w:rsidRPr="00E7603D">
        <w:rPr>
          <w:rFonts w:ascii="標楷體" w:eastAsia="標楷體" w:hAnsi="標楷體" w:cs="標楷體" w:hint="eastAsia"/>
          <w:sz w:val="32"/>
          <w:szCs w:val="32"/>
        </w:rPr>
        <w:lastRenderedPageBreak/>
        <w:t>佛光大學 樂</w:t>
      </w:r>
      <w:r w:rsidRPr="00E7603D">
        <w:rPr>
          <w:rFonts w:ascii="標楷體" w:eastAsia="標楷體" w:hAnsi="標楷體" w:cs="標楷體"/>
          <w:sz w:val="32"/>
          <w:szCs w:val="32"/>
        </w:rPr>
        <w:t>活產業學院</w:t>
      </w:r>
      <w:r w:rsidRPr="00E7603D">
        <w:rPr>
          <w:rFonts w:ascii="標楷體" w:eastAsia="標楷體" w:hAnsi="標楷體" w:cs="標楷體" w:hint="eastAsia"/>
          <w:sz w:val="32"/>
          <w:szCs w:val="32"/>
        </w:rPr>
        <w:t>學生一貫修讀學、碩士學位</w:t>
      </w:r>
      <w:r w:rsidRPr="00E7603D">
        <w:rPr>
          <w:rFonts w:ascii="標楷體" w:eastAsia="標楷體" w:hAnsi="標楷體" w:cs="標楷體" w:hint="eastAsia"/>
          <w:bCs/>
          <w:color w:val="000000"/>
          <w:sz w:val="32"/>
          <w:szCs w:val="32"/>
        </w:rPr>
        <w:t>須知</w:t>
      </w:r>
      <w:r w:rsidR="00CC68DF">
        <w:rPr>
          <w:rFonts w:eastAsia="標楷體" w:hAnsi="標楷體" w:hint="eastAsia"/>
          <w:sz w:val="32"/>
          <w:szCs w:val="32"/>
        </w:rPr>
        <w:t>(</w:t>
      </w:r>
      <w:r w:rsidR="00CC68DF">
        <w:rPr>
          <w:rFonts w:eastAsia="標楷體" w:hAnsi="標楷體" w:hint="eastAsia"/>
          <w:sz w:val="32"/>
          <w:szCs w:val="32"/>
        </w:rPr>
        <w:t>草</w:t>
      </w:r>
      <w:r w:rsidR="000C0D84" w:rsidRPr="00CC68DF">
        <w:rPr>
          <w:rFonts w:eastAsia="標楷體" w:hAnsi="標楷體"/>
          <w:sz w:val="32"/>
          <w:szCs w:val="32"/>
        </w:rPr>
        <w:t>案</w:t>
      </w:r>
      <w:r w:rsidR="00CC68DF">
        <w:rPr>
          <w:rFonts w:eastAsia="標楷體" w:hAnsi="標楷體" w:hint="eastAsia"/>
          <w:sz w:val="32"/>
          <w:szCs w:val="32"/>
        </w:rPr>
        <w:t>)</w:t>
      </w:r>
    </w:p>
    <w:p w:rsidR="00E7603D" w:rsidRDefault="00E7603D" w:rsidP="00E7603D">
      <w:pPr>
        <w:adjustRightInd w:val="0"/>
        <w:ind w:left="320" w:hangingChars="200" w:hanging="320"/>
        <w:rPr>
          <w:rFonts w:eastAsia="標楷體"/>
          <w:sz w:val="16"/>
          <w:szCs w:val="16"/>
        </w:rPr>
      </w:pPr>
    </w:p>
    <w:p w:rsidR="00E7603D" w:rsidRPr="00246D91" w:rsidRDefault="000C0D84" w:rsidP="00E7603D">
      <w:pPr>
        <w:adjustRightInd w:val="0"/>
        <w:ind w:left="480" w:hangingChars="300" w:hanging="480"/>
        <w:rPr>
          <w:rFonts w:ascii="標楷體" w:eastAsia="標楷體" w:hAnsi="標楷體"/>
          <w:color w:val="000000"/>
        </w:rPr>
      </w:pPr>
      <w:r w:rsidRPr="0061050A">
        <w:rPr>
          <w:rFonts w:eastAsia="標楷體"/>
          <w:sz w:val="16"/>
          <w:szCs w:val="16"/>
        </w:rPr>
        <w:t xml:space="preserve"> </w:t>
      </w:r>
      <w:r w:rsidR="00E7603D" w:rsidRPr="00246D91">
        <w:rPr>
          <w:rFonts w:ascii="標楷體" w:eastAsia="標楷體" w:hAnsi="標楷體" w:cs="標楷體" w:hint="eastAsia"/>
          <w:bCs/>
          <w:color w:val="000000"/>
          <w:kern w:val="0"/>
        </w:rPr>
        <w:t>一、</w:t>
      </w:r>
      <w:r w:rsidR="00E7603D">
        <w:rPr>
          <w:rFonts w:ascii="標楷體" w:eastAsia="標楷體" w:hAnsi="標楷體" w:cs="標楷體" w:hint="eastAsia"/>
          <w:bCs/>
          <w:color w:val="000000"/>
          <w:kern w:val="0"/>
        </w:rPr>
        <w:t>本</w:t>
      </w:r>
      <w:r w:rsidR="00E7603D">
        <w:rPr>
          <w:rFonts w:ascii="標楷體" w:eastAsia="標楷體" w:hAnsi="標楷體" w:cs="標楷體"/>
          <w:bCs/>
          <w:color w:val="000000"/>
          <w:kern w:val="0"/>
        </w:rPr>
        <w:t>院</w:t>
      </w:r>
      <w:r w:rsidR="00E7603D" w:rsidRPr="00246D91">
        <w:rPr>
          <w:rFonts w:ascii="標楷體" w:eastAsia="標楷體" w:hAnsi="標楷體" w:cs="標楷體" w:hint="eastAsia"/>
          <w:color w:val="000000"/>
        </w:rPr>
        <w:t>為鼓勵本校學士班優秀學生</w:t>
      </w:r>
      <w:r w:rsidR="00E7603D">
        <w:rPr>
          <w:rFonts w:ascii="標楷體" w:eastAsia="標楷體" w:hAnsi="標楷體" w:cs="標楷體" w:hint="eastAsia"/>
          <w:color w:val="000000"/>
        </w:rPr>
        <w:t>修</w:t>
      </w:r>
      <w:r w:rsidR="00E7603D" w:rsidRPr="00246D91">
        <w:rPr>
          <w:rFonts w:ascii="標楷體" w:eastAsia="標楷體" w:hAnsi="標楷體" w:cs="標楷體" w:hint="eastAsia"/>
          <w:color w:val="000000"/>
        </w:rPr>
        <w:t>讀本</w:t>
      </w:r>
      <w:r w:rsidR="00E7603D">
        <w:rPr>
          <w:rFonts w:ascii="標楷體" w:eastAsia="標楷體" w:hAnsi="標楷體" w:cs="標楷體" w:hint="eastAsia"/>
          <w:color w:val="000000"/>
        </w:rPr>
        <w:t>院</w:t>
      </w:r>
      <w:r w:rsidR="00E7603D" w:rsidRPr="00246D91">
        <w:rPr>
          <w:rFonts w:ascii="標楷體" w:eastAsia="標楷體" w:hAnsi="標楷體" w:cs="標楷體" w:hint="eastAsia"/>
          <w:color w:val="000000"/>
        </w:rPr>
        <w:t>碩士班，並縮短其修業年限，</w:t>
      </w:r>
      <w:r w:rsidR="00E7603D" w:rsidRPr="00246D91">
        <w:rPr>
          <w:rFonts w:ascii="標楷體" w:eastAsia="標楷體" w:hAnsi="標楷體" w:cs="標楷體" w:hint="eastAsia"/>
          <w:color w:val="000000"/>
          <w:kern w:val="0"/>
        </w:rPr>
        <w:t>依據本校「</w:t>
      </w:r>
      <w:r w:rsidR="00E7603D" w:rsidRPr="00246D91">
        <w:rPr>
          <w:rFonts w:ascii="標楷體" w:eastAsia="標楷體" w:hAnsi="標楷體" w:cs="標楷體" w:hint="eastAsia"/>
          <w:color w:val="000000"/>
        </w:rPr>
        <w:t>學生</w:t>
      </w:r>
      <w:r w:rsidR="00E7603D">
        <w:rPr>
          <w:rFonts w:ascii="標楷體" w:eastAsia="標楷體" w:hAnsi="標楷體" w:cs="標楷體" w:hint="eastAsia"/>
          <w:color w:val="000000"/>
        </w:rPr>
        <w:t>一貫</w:t>
      </w:r>
      <w:r w:rsidR="00E7603D" w:rsidRPr="00246D91">
        <w:rPr>
          <w:rFonts w:ascii="標楷體" w:eastAsia="標楷體" w:hAnsi="標楷體" w:cs="標楷體" w:hint="eastAsia"/>
          <w:color w:val="000000"/>
        </w:rPr>
        <w:t>修讀學、碩士</w:t>
      </w:r>
      <w:r w:rsidR="00E7603D">
        <w:rPr>
          <w:rFonts w:ascii="標楷體" w:eastAsia="標楷體" w:hAnsi="標楷體" w:cs="標楷體" w:hint="eastAsia"/>
          <w:color w:val="000000"/>
        </w:rPr>
        <w:t>學位辦法</w:t>
      </w:r>
      <w:r w:rsidR="00E7603D" w:rsidRPr="00246D91">
        <w:rPr>
          <w:rFonts w:ascii="標楷體" w:eastAsia="標楷體" w:hAnsi="標楷體" w:cs="標楷體" w:hint="eastAsia"/>
          <w:color w:val="000000"/>
          <w:kern w:val="0"/>
        </w:rPr>
        <w:t>」</w:t>
      </w:r>
      <w:r w:rsidR="00E7603D">
        <w:rPr>
          <w:rFonts w:ascii="標楷體" w:eastAsia="標楷體" w:hAnsi="標楷體" w:cs="標楷體" w:hint="eastAsia"/>
          <w:color w:val="000000"/>
          <w:kern w:val="0"/>
        </w:rPr>
        <w:t>，</w:t>
      </w:r>
      <w:r w:rsidR="00E7603D" w:rsidRPr="00246D91">
        <w:rPr>
          <w:rFonts w:ascii="標楷體" w:eastAsia="標楷體" w:hAnsi="標楷體" w:cs="標楷體" w:hint="eastAsia"/>
          <w:color w:val="000000"/>
        </w:rPr>
        <w:t>訂定</w:t>
      </w:r>
      <w:r w:rsidR="00E7603D" w:rsidRPr="00246D91">
        <w:rPr>
          <w:rFonts w:ascii="標楷體" w:eastAsia="標楷體" w:hAnsi="標楷體" w:cs="標楷體" w:hint="eastAsia"/>
          <w:color w:val="000000"/>
          <w:kern w:val="0"/>
        </w:rPr>
        <w:t>「</w:t>
      </w:r>
      <w:r w:rsidR="00E7603D" w:rsidRPr="00246D91">
        <w:rPr>
          <w:rFonts w:ascii="標楷體" w:eastAsia="標楷體" w:hAnsi="標楷體" w:cs="標楷體" w:hint="eastAsia"/>
          <w:color w:val="000000"/>
        </w:rPr>
        <w:t>學生</w:t>
      </w:r>
      <w:r w:rsidR="00E7603D">
        <w:rPr>
          <w:rFonts w:ascii="標楷體" w:eastAsia="標楷體" w:hAnsi="標楷體" w:cs="標楷體" w:hint="eastAsia"/>
          <w:color w:val="000000"/>
        </w:rPr>
        <w:t>一貫</w:t>
      </w:r>
      <w:r w:rsidR="00E7603D" w:rsidRPr="00246D91">
        <w:rPr>
          <w:rFonts w:ascii="標楷體" w:eastAsia="標楷體" w:hAnsi="標楷體" w:cs="標楷體" w:hint="eastAsia"/>
          <w:color w:val="000000"/>
        </w:rPr>
        <w:t>修讀學、碩士</w:t>
      </w:r>
      <w:r w:rsidR="00E7603D">
        <w:rPr>
          <w:rFonts w:ascii="標楷體" w:eastAsia="標楷體" w:hAnsi="標楷體" w:cs="標楷體" w:hint="eastAsia"/>
          <w:color w:val="000000"/>
        </w:rPr>
        <w:t>學位須知</w:t>
      </w:r>
      <w:r w:rsidR="00E7603D" w:rsidRPr="00246D91">
        <w:rPr>
          <w:rFonts w:ascii="標楷體" w:eastAsia="標楷體" w:hAnsi="標楷體" w:cs="標楷體" w:hint="eastAsia"/>
          <w:color w:val="000000"/>
          <w:kern w:val="0"/>
        </w:rPr>
        <w:t>」</w:t>
      </w:r>
      <w:r w:rsidR="00E7603D">
        <w:rPr>
          <w:rFonts w:ascii="標楷體" w:eastAsia="標楷體" w:hAnsi="標楷體" w:cs="標楷體" w:hint="eastAsia"/>
          <w:color w:val="000000"/>
          <w:kern w:val="0"/>
        </w:rPr>
        <w:t>(以</w:t>
      </w:r>
      <w:r w:rsidR="00E7603D">
        <w:rPr>
          <w:rFonts w:ascii="標楷體" w:eastAsia="標楷體" w:hAnsi="標楷體" w:cs="標楷體"/>
          <w:color w:val="000000"/>
          <w:kern w:val="0"/>
        </w:rPr>
        <w:t>下簡稱</w:t>
      </w:r>
      <w:r w:rsidR="00E7603D">
        <w:rPr>
          <w:rFonts w:ascii="標楷體" w:eastAsia="標楷體" w:hAnsi="標楷體" w:cs="標楷體" w:hint="eastAsia"/>
          <w:color w:val="000000"/>
        </w:rPr>
        <w:t>本須知)</w:t>
      </w:r>
      <w:r w:rsidR="00E7603D" w:rsidRPr="00246D91">
        <w:rPr>
          <w:rFonts w:ascii="標楷體" w:eastAsia="標楷體" w:hAnsi="標楷體" w:cs="標楷體" w:hint="eastAsia"/>
          <w:color w:val="000000"/>
        </w:rPr>
        <w:t>。</w:t>
      </w:r>
    </w:p>
    <w:p w:rsidR="00E7603D" w:rsidRPr="00304322" w:rsidRDefault="00E7603D" w:rsidP="00E7603D">
      <w:pPr>
        <w:adjustRightInd w:val="0"/>
        <w:spacing w:beforeLines="50" w:before="180"/>
        <w:rPr>
          <w:rFonts w:ascii="標楷體" w:eastAsia="標楷體" w:hAnsi="標楷體" w:cs="標楷體"/>
          <w:kern w:val="0"/>
        </w:rPr>
      </w:pPr>
      <w:r w:rsidRPr="00246D91">
        <w:rPr>
          <w:rFonts w:ascii="標楷體" w:eastAsia="標楷體" w:hAnsi="標楷體" w:cs="標楷體" w:hint="eastAsia"/>
          <w:bCs/>
          <w:color w:val="000000"/>
          <w:kern w:val="0"/>
        </w:rPr>
        <w:t>二、</w:t>
      </w:r>
      <w:r w:rsidRPr="00304322">
        <w:rPr>
          <w:rFonts w:ascii="標楷體" w:eastAsia="標楷體" w:hAnsi="標楷體" w:cs="標楷體" w:hint="eastAsia"/>
          <w:kern w:val="0"/>
        </w:rPr>
        <w:t>受理申請時間依本校教務處規定時間內辦理，逾期不受理。</w:t>
      </w:r>
    </w:p>
    <w:p w:rsidR="00E7603D" w:rsidRPr="00304322" w:rsidRDefault="00E7603D" w:rsidP="00E7603D">
      <w:pPr>
        <w:widowControl/>
        <w:adjustRightInd w:val="0"/>
        <w:spacing w:beforeLines="50" w:before="180"/>
        <w:ind w:left="480" w:hangingChars="200" w:hanging="480"/>
        <w:rPr>
          <w:rFonts w:eastAsia="標楷體"/>
        </w:rPr>
      </w:pPr>
      <w:r>
        <w:rPr>
          <w:rFonts w:ascii="標楷體" w:eastAsia="標楷體" w:hAnsi="標楷體" w:cs="標楷體" w:hint="eastAsia"/>
          <w:bCs/>
          <w:kern w:val="0"/>
        </w:rPr>
        <w:t>三</w:t>
      </w:r>
      <w:r>
        <w:rPr>
          <w:rFonts w:ascii="標楷體" w:eastAsia="標楷體" w:hAnsi="標楷體" w:cs="標楷體"/>
          <w:bCs/>
          <w:kern w:val="0"/>
        </w:rPr>
        <w:t>、本</w:t>
      </w:r>
      <w:r>
        <w:rPr>
          <w:rFonts w:ascii="標楷體" w:eastAsia="標楷體" w:hAnsi="標楷體" w:cs="標楷體" w:hint="eastAsia"/>
          <w:bCs/>
          <w:kern w:val="0"/>
        </w:rPr>
        <w:t>校</w:t>
      </w:r>
      <w:r>
        <w:rPr>
          <w:rFonts w:ascii="標楷體" w:eastAsia="標楷體" w:hAnsi="標楷體" w:cs="標楷體"/>
          <w:bCs/>
          <w:kern w:val="0"/>
        </w:rPr>
        <w:t>學</w:t>
      </w:r>
      <w:r w:rsidRPr="00FD25E8">
        <w:rPr>
          <w:rFonts w:ascii="標楷體" w:eastAsia="標楷體" w:hAnsi="標楷體" w:cs="標楷體" w:hint="eastAsia"/>
          <w:bCs/>
          <w:color w:val="000000"/>
          <w:kern w:val="0"/>
        </w:rPr>
        <w:t>士</w:t>
      </w:r>
      <w:r>
        <w:rPr>
          <w:rFonts w:ascii="標楷體" w:eastAsia="標楷體" w:hAnsi="標楷體" w:cs="標楷體"/>
          <w:bCs/>
          <w:kern w:val="0"/>
        </w:rPr>
        <w:t>班三年級學生申請本院五年一貫學程，學業成績</w:t>
      </w:r>
      <w:r>
        <w:rPr>
          <w:rFonts w:ascii="標楷體" w:eastAsia="標楷體" w:hAnsi="標楷體" w:cs="標楷體" w:hint="eastAsia"/>
          <w:bCs/>
          <w:kern w:val="0"/>
        </w:rPr>
        <w:t>須</w:t>
      </w:r>
      <w:r>
        <w:rPr>
          <w:rFonts w:ascii="標楷體" w:eastAsia="標楷體" w:hAnsi="標楷體" w:cs="標楷體"/>
          <w:bCs/>
          <w:kern w:val="0"/>
        </w:rPr>
        <w:t>於平均</w:t>
      </w:r>
      <w:r>
        <w:rPr>
          <w:rFonts w:ascii="標楷體" w:eastAsia="標楷體" w:hAnsi="標楷體" w:cs="標楷體" w:hint="eastAsia"/>
          <w:bCs/>
          <w:kern w:val="0"/>
        </w:rPr>
        <w:t>80分</w:t>
      </w:r>
      <w:r>
        <w:rPr>
          <w:rFonts w:ascii="標楷體" w:eastAsia="標楷體" w:hAnsi="標楷體" w:cs="標楷體"/>
          <w:bCs/>
          <w:kern w:val="0"/>
        </w:rPr>
        <w:t>含以上為原則。</w:t>
      </w:r>
    </w:p>
    <w:p w:rsidR="00E7603D" w:rsidRPr="00304322" w:rsidRDefault="00E7603D" w:rsidP="00E7603D">
      <w:pPr>
        <w:widowControl/>
        <w:tabs>
          <w:tab w:val="num" w:pos="360"/>
        </w:tabs>
        <w:adjustRightInd w:val="0"/>
        <w:spacing w:beforeLines="50" w:before="180"/>
        <w:ind w:left="493" w:hanging="493"/>
        <w:rPr>
          <w:rFonts w:ascii="標楷體" w:eastAsia="標楷體" w:hAnsi="標楷體"/>
          <w:kern w:val="0"/>
        </w:rPr>
      </w:pPr>
      <w:r>
        <w:rPr>
          <w:rFonts w:ascii="標楷體" w:eastAsia="標楷體" w:hAnsi="標楷體" w:cs="標楷體" w:hint="eastAsia"/>
          <w:bCs/>
          <w:kern w:val="0"/>
        </w:rPr>
        <w:t>四</w:t>
      </w:r>
      <w:r w:rsidRPr="00304322">
        <w:rPr>
          <w:rFonts w:ascii="標楷體" w:eastAsia="標楷體" w:hAnsi="標楷體" w:cs="標楷體" w:hint="eastAsia"/>
          <w:bCs/>
          <w:kern w:val="0"/>
        </w:rPr>
        <w:t>、</w:t>
      </w:r>
      <w:r w:rsidRPr="00304322">
        <w:rPr>
          <w:rFonts w:ascii="標楷體" w:eastAsia="標楷體" w:hAnsi="標楷體" w:cs="標楷體" w:hint="eastAsia"/>
          <w:kern w:val="0"/>
        </w:rPr>
        <w:t>申請學生須繳交下列資料：</w:t>
      </w:r>
    </w:p>
    <w:p w:rsidR="00E7603D" w:rsidRPr="00304322" w:rsidRDefault="00E7603D" w:rsidP="00E7603D">
      <w:pPr>
        <w:ind w:leftChars="207" w:left="1217" w:rightChars="10" w:right="24" w:hangingChars="300" w:hanging="720"/>
        <w:rPr>
          <w:rFonts w:ascii="標楷體" w:eastAsia="標楷體" w:hAnsi="標楷體"/>
          <w:kern w:val="0"/>
        </w:rPr>
      </w:pPr>
      <w:r w:rsidRPr="00304322">
        <w:rPr>
          <w:rFonts w:ascii="標楷體" w:eastAsia="標楷體" w:hAnsi="標楷體" w:cs="標楷體" w:hint="eastAsia"/>
          <w:bCs/>
          <w:kern w:val="0"/>
        </w:rPr>
        <w:t>（一）</w:t>
      </w:r>
      <w:r w:rsidRPr="00304322">
        <w:rPr>
          <w:rFonts w:ascii="標楷體" w:eastAsia="標楷體" w:hAnsi="標楷體" w:cs="標楷體" w:hint="eastAsia"/>
          <w:kern w:val="0"/>
        </w:rPr>
        <w:t>學生一貫修讀學、碩士學位申請表（向教務處領取）。</w:t>
      </w:r>
    </w:p>
    <w:p w:rsidR="00E7603D" w:rsidRPr="00304322" w:rsidRDefault="00E7603D" w:rsidP="00E7603D">
      <w:pPr>
        <w:ind w:leftChars="207" w:left="1217" w:rightChars="10" w:right="24" w:hangingChars="300" w:hanging="720"/>
        <w:rPr>
          <w:rFonts w:ascii="標楷體" w:eastAsia="標楷體" w:hAnsi="標楷體"/>
          <w:kern w:val="0"/>
        </w:rPr>
      </w:pPr>
      <w:r w:rsidRPr="00304322">
        <w:rPr>
          <w:rFonts w:ascii="標楷體" w:eastAsia="標楷體" w:hAnsi="標楷體" w:cs="標楷體" w:hint="eastAsia"/>
          <w:bCs/>
          <w:kern w:val="0"/>
        </w:rPr>
        <w:t>（二）</w:t>
      </w:r>
      <w:r>
        <w:rPr>
          <w:rFonts w:ascii="標楷體" w:eastAsia="標楷體" w:hAnsi="標楷體" w:cs="標楷體" w:hint="eastAsia"/>
          <w:kern w:val="0"/>
        </w:rPr>
        <w:t>二</w:t>
      </w:r>
      <w:r w:rsidRPr="00304322">
        <w:rPr>
          <w:rFonts w:ascii="標楷體" w:eastAsia="標楷體" w:hAnsi="標楷體" w:cs="標楷體" w:hint="eastAsia"/>
          <w:kern w:val="0"/>
        </w:rPr>
        <w:t>千字以內的修業計畫（</w:t>
      </w:r>
      <w:r>
        <w:rPr>
          <w:rFonts w:ascii="標楷體" w:eastAsia="標楷體" w:hAnsi="標楷體" w:cs="標楷體" w:hint="eastAsia"/>
          <w:kern w:val="0"/>
        </w:rPr>
        <w:t>敘述</w:t>
      </w:r>
      <w:r>
        <w:rPr>
          <w:rFonts w:ascii="標楷體" w:eastAsia="標楷體" w:hAnsi="標楷體" w:cs="標楷體"/>
          <w:kern w:val="0"/>
        </w:rPr>
        <w:t>未來修課</w:t>
      </w:r>
      <w:r>
        <w:rPr>
          <w:rFonts w:ascii="標楷體" w:eastAsia="標楷體" w:hAnsi="標楷體" w:cs="標楷體" w:hint="eastAsia"/>
          <w:kern w:val="0"/>
        </w:rPr>
        <w:t>情</w:t>
      </w:r>
      <w:r>
        <w:rPr>
          <w:rFonts w:ascii="標楷體" w:eastAsia="標楷體" w:hAnsi="標楷體" w:cs="標楷體"/>
          <w:kern w:val="0"/>
        </w:rPr>
        <w:t>況、讀書計畫與待加強之科目</w:t>
      </w:r>
      <w:r w:rsidRPr="00304322">
        <w:rPr>
          <w:rFonts w:ascii="標楷體" w:eastAsia="標楷體" w:hAnsi="標楷體" w:cs="標楷體" w:hint="eastAsia"/>
          <w:kern w:val="0"/>
        </w:rPr>
        <w:t>）</w:t>
      </w:r>
      <w:r>
        <w:rPr>
          <w:rFonts w:ascii="標楷體" w:eastAsia="標楷體" w:hAnsi="標楷體" w:cs="標楷體" w:hint="eastAsia"/>
          <w:kern w:val="0"/>
        </w:rPr>
        <w:t>。</w:t>
      </w:r>
    </w:p>
    <w:p w:rsidR="00E7603D" w:rsidRPr="00304322" w:rsidRDefault="00E7603D" w:rsidP="00E7603D">
      <w:pPr>
        <w:ind w:leftChars="207" w:left="1217" w:rightChars="10" w:right="24" w:hangingChars="300" w:hanging="720"/>
        <w:rPr>
          <w:rFonts w:ascii="標楷體" w:eastAsia="標楷體" w:hAnsi="標楷體"/>
          <w:kern w:val="0"/>
        </w:rPr>
      </w:pPr>
      <w:r w:rsidRPr="00304322">
        <w:rPr>
          <w:rFonts w:ascii="標楷體" w:eastAsia="標楷體" w:hAnsi="標楷體" w:cs="標楷體" w:hint="eastAsia"/>
          <w:bCs/>
          <w:kern w:val="0"/>
        </w:rPr>
        <w:t>（三）</w:t>
      </w:r>
      <w:r w:rsidRPr="00304322">
        <w:rPr>
          <w:rFonts w:ascii="標楷體" w:eastAsia="標楷體" w:hAnsi="標楷體" w:cs="標楷體" w:hint="eastAsia"/>
          <w:kern w:val="0"/>
        </w:rPr>
        <w:t>成績單。</w:t>
      </w:r>
    </w:p>
    <w:p w:rsidR="00E7603D" w:rsidRPr="00304322" w:rsidRDefault="00E7603D" w:rsidP="00E7603D">
      <w:pPr>
        <w:widowControl/>
        <w:tabs>
          <w:tab w:val="num" w:pos="360"/>
        </w:tabs>
        <w:adjustRightInd w:val="0"/>
        <w:spacing w:beforeLines="50" w:before="180"/>
        <w:ind w:left="480" w:hangingChars="200" w:hanging="480"/>
        <w:rPr>
          <w:rFonts w:ascii="標楷體" w:eastAsia="標楷體" w:hAnsi="標楷體" w:cs="標楷體"/>
          <w:kern w:val="0"/>
        </w:rPr>
      </w:pPr>
      <w:r>
        <w:rPr>
          <w:rFonts w:ascii="標楷體" w:eastAsia="標楷體" w:hAnsi="標楷體" w:cs="標楷體" w:hint="eastAsia"/>
          <w:bCs/>
          <w:kern w:val="0"/>
        </w:rPr>
        <w:t>五</w:t>
      </w:r>
      <w:r w:rsidRPr="00304322">
        <w:rPr>
          <w:rFonts w:ascii="標楷體" w:eastAsia="標楷體" w:hAnsi="標楷體" w:cs="標楷體" w:hint="eastAsia"/>
          <w:bCs/>
          <w:kern w:val="0"/>
        </w:rPr>
        <w:t>、</w:t>
      </w:r>
      <w:r w:rsidRPr="00304322">
        <w:rPr>
          <w:rFonts w:ascii="標楷體" w:eastAsia="標楷體" w:hAnsi="標楷體" w:cs="標楷體" w:hint="eastAsia"/>
          <w:kern w:val="0"/>
        </w:rPr>
        <w:t>本</w:t>
      </w:r>
      <w:r>
        <w:rPr>
          <w:rFonts w:ascii="標楷體" w:eastAsia="標楷體" w:hAnsi="標楷體" w:cs="標楷體" w:hint="eastAsia"/>
          <w:kern w:val="0"/>
        </w:rPr>
        <w:t>院院</w:t>
      </w:r>
      <w:r w:rsidRPr="00304322">
        <w:rPr>
          <w:rFonts w:ascii="標楷體" w:eastAsia="標楷體" w:hAnsi="標楷體" w:cs="標楷體" w:hint="eastAsia"/>
          <w:kern w:val="0"/>
        </w:rPr>
        <w:t>務會議就符合資格之申請者中審查甄選決議錄取標準及錄取名單。 經甄選錄取之學生兼具學士學位候選人及碩士班預備研究生（以下簡稱預研生）資格</w:t>
      </w:r>
      <w:r>
        <w:rPr>
          <w:rFonts w:ascii="標楷體" w:eastAsia="標楷體" w:hAnsi="標楷體" w:cs="標楷體" w:hint="eastAsia"/>
          <w:kern w:val="0"/>
        </w:rPr>
        <w:t>，</w:t>
      </w:r>
      <w:r>
        <w:rPr>
          <w:rFonts w:ascii="標楷體" w:eastAsia="標楷體" w:hAnsi="標楷體" w:cs="標楷體"/>
          <w:kern w:val="0"/>
        </w:rPr>
        <w:t>並得</w:t>
      </w:r>
      <w:r>
        <w:rPr>
          <w:rFonts w:ascii="標楷體" w:eastAsia="標楷體" w:hAnsi="標楷體" w:cs="標楷體" w:hint="eastAsia"/>
          <w:kern w:val="0"/>
        </w:rPr>
        <w:t>於</w:t>
      </w:r>
      <w:r>
        <w:rPr>
          <w:rFonts w:ascii="標楷體" w:eastAsia="標楷體" w:hAnsi="標楷體" w:cs="標楷體"/>
          <w:kern w:val="0"/>
        </w:rPr>
        <w:t>第四年開</w:t>
      </w:r>
      <w:r>
        <w:rPr>
          <w:rFonts w:ascii="標楷體" w:eastAsia="標楷體" w:hAnsi="標楷體" w:cs="標楷體" w:hint="eastAsia"/>
          <w:kern w:val="0"/>
        </w:rPr>
        <w:t>始</w:t>
      </w:r>
      <w:r>
        <w:rPr>
          <w:rFonts w:ascii="標楷體" w:eastAsia="標楷體" w:hAnsi="標楷體" w:cs="標楷體"/>
          <w:kern w:val="0"/>
        </w:rPr>
        <w:t>修讀碩士班課程</w:t>
      </w:r>
      <w:r w:rsidRPr="00304322">
        <w:rPr>
          <w:rFonts w:ascii="標楷體" w:eastAsia="標楷體" w:hAnsi="標楷體" w:cs="標楷體" w:hint="eastAsia"/>
          <w:kern w:val="0"/>
        </w:rPr>
        <w:t xml:space="preserve">。 </w:t>
      </w:r>
    </w:p>
    <w:p w:rsidR="00E7603D" w:rsidRPr="00246D91" w:rsidRDefault="00E7603D" w:rsidP="00E7603D">
      <w:pPr>
        <w:widowControl/>
        <w:tabs>
          <w:tab w:val="num" w:pos="360"/>
        </w:tabs>
        <w:adjustRightInd w:val="0"/>
        <w:spacing w:beforeLines="50" w:before="180"/>
        <w:ind w:left="480" w:hangingChars="200" w:hanging="480"/>
        <w:rPr>
          <w:rFonts w:ascii="標楷體" w:eastAsia="標楷體" w:hAnsi="標楷體"/>
          <w:color w:val="000000"/>
          <w:kern w:val="0"/>
        </w:rPr>
      </w:pPr>
      <w:r>
        <w:rPr>
          <w:rFonts w:ascii="標楷體" w:eastAsia="標楷體" w:hAnsi="標楷體" w:cs="標楷體" w:hint="eastAsia"/>
          <w:color w:val="000000"/>
          <w:kern w:val="0"/>
        </w:rPr>
        <w:t>六</w:t>
      </w:r>
      <w:r w:rsidRPr="00246D91">
        <w:rPr>
          <w:rFonts w:ascii="標楷體" w:eastAsia="標楷體" w:hAnsi="標楷體" w:cs="標楷體" w:hint="eastAsia"/>
          <w:color w:val="000000"/>
          <w:kern w:val="0"/>
        </w:rPr>
        <w:t>、</w:t>
      </w:r>
      <w:r>
        <w:rPr>
          <w:rFonts w:ascii="標楷體" w:eastAsia="標楷體" w:hAnsi="標楷體" w:cs="標楷體" w:hint="eastAsia"/>
          <w:color w:val="000000"/>
          <w:kern w:val="0"/>
        </w:rPr>
        <w:t>預研</w:t>
      </w:r>
      <w:r>
        <w:rPr>
          <w:rFonts w:ascii="標楷體" w:eastAsia="標楷體" w:hAnsi="標楷體" w:cs="標楷體"/>
          <w:color w:val="000000"/>
          <w:kern w:val="0"/>
        </w:rPr>
        <w:t>生必須於大學四年級取得學士學位，並參加本校碩士班甄試入學或一</w:t>
      </w:r>
      <w:r>
        <w:rPr>
          <w:rFonts w:ascii="標楷體" w:eastAsia="標楷體" w:hAnsi="標楷體" w:cs="標楷體" w:hint="eastAsia"/>
          <w:color w:val="000000"/>
          <w:kern w:val="0"/>
        </w:rPr>
        <w:t>般</w:t>
      </w:r>
      <w:r>
        <w:rPr>
          <w:rFonts w:ascii="標楷體" w:eastAsia="標楷體" w:hAnsi="標楷體" w:cs="標楷體"/>
          <w:color w:val="000000"/>
          <w:kern w:val="0"/>
        </w:rPr>
        <w:t>生入學考</w:t>
      </w:r>
      <w:r>
        <w:rPr>
          <w:rFonts w:ascii="標楷體" w:eastAsia="標楷體" w:hAnsi="標楷體" w:cs="標楷體" w:hint="eastAsia"/>
          <w:color w:val="000000"/>
          <w:kern w:val="0"/>
        </w:rPr>
        <w:t>試</w:t>
      </w:r>
      <w:r>
        <w:rPr>
          <w:rFonts w:ascii="標楷體" w:eastAsia="標楷體" w:hAnsi="標楷體" w:cs="標楷體"/>
          <w:color w:val="000000"/>
          <w:kern w:val="0"/>
        </w:rPr>
        <w:t>，經</w:t>
      </w:r>
      <w:r>
        <w:rPr>
          <w:rFonts w:ascii="標楷體" w:eastAsia="標楷體" w:hAnsi="標楷體" w:cs="標楷體" w:hint="eastAsia"/>
          <w:color w:val="000000"/>
          <w:kern w:val="0"/>
        </w:rPr>
        <w:t>錄</w:t>
      </w:r>
      <w:r>
        <w:rPr>
          <w:rFonts w:ascii="標楷體" w:eastAsia="標楷體" w:hAnsi="標楷體" w:cs="標楷體"/>
          <w:color w:val="000000"/>
          <w:kern w:val="0"/>
        </w:rPr>
        <w:t>取後</w:t>
      </w:r>
      <w:r>
        <w:rPr>
          <w:rFonts w:ascii="標楷體" w:eastAsia="標楷體" w:hAnsi="標楷體" w:cs="標楷體" w:hint="eastAsia"/>
          <w:color w:val="000000"/>
          <w:kern w:val="0"/>
        </w:rPr>
        <w:t>始</w:t>
      </w:r>
      <w:r>
        <w:rPr>
          <w:rFonts w:ascii="標楷體" w:eastAsia="標楷體" w:hAnsi="標楷體" w:cs="標楷體"/>
          <w:color w:val="000000"/>
          <w:kern w:val="0"/>
        </w:rPr>
        <w:t>正式取得碩士</w:t>
      </w:r>
      <w:r>
        <w:rPr>
          <w:rFonts w:ascii="標楷體" w:eastAsia="標楷體" w:hAnsi="標楷體" w:cs="標楷體" w:hint="eastAsia"/>
          <w:color w:val="000000"/>
          <w:kern w:val="0"/>
        </w:rPr>
        <w:t>班</w:t>
      </w:r>
      <w:r>
        <w:rPr>
          <w:rFonts w:ascii="標楷體" w:eastAsia="標楷體" w:hAnsi="標楷體" w:cs="標楷體"/>
          <w:color w:val="000000"/>
          <w:kern w:val="0"/>
        </w:rPr>
        <w:t>研究生</w:t>
      </w:r>
      <w:r>
        <w:rPr>
          <w:rFonts w:ascii="標楷體" w:eastAsia="標楷體" w:hAnsi="標楷體" w:cs="標楷體" w:hint="eastAsia"/>
          <w:color w:val="000000"/>
          <w:kern w:val="0"/>
        </w:rPr>
        <w:t>資</w:t>
      </w:r>
      <w:r>
        <w:rPr>
          <w:rFonts w:ascii="標楷體" w:eastAsia="標楷體" w:hAnsi="標楷體" w:cs="標楷體"/>
          <w:color w:val="000000"/>
          <w:kern w:val="0"/>
        </w:rPr>
        <w:t>格</w:t>
      </w:r>
      <w:r>
        <w:rPr>
          <w:rFonts w:ascii="標楷體" w:eastAsia="標楷體" w:hAnsi="標楷體" w:cs="標楷體" w:hint="eastAsia"/>
          <w:color w:val="000000"/>
          <w:kern w:val="0"/>
        </w:rPr>
        <w:t>;如</w:t>
      </w:r>
      <w:r>
        <w:rPr>
          <w:rFonts w:ascii="標楷體" w:eastAsia="標楷體" w:hAnsi="標楷體" w:cs="標楷體"/>
          <w:color w:val="000000"/>
          <w:kern w:val="0"/>
        </w:rPr>
        <w:t>未能於四年級取得學士</w:t>
      </w:r>
      <w:r>
        <w:rPr>
          <w:rFonts w:ascii="標楷體" w:eastAsia="標楷體" w:hAnsi="標楷體" w:cs="標楷體" w:hint="eastAsia"/>
          <w:color w:val="000000"/>
          <w:kern w:val="0"/>
        </w:rPr>
        <w:t>學</w:t>
      </w:r>
      <w:r>
        <w:rPr>
          <w:rFonts w:ascii="標楷體" w:eastAsia="標楷體" w:hAnsi="標楷體" w:cs="標楷體"/>
          <w:color w:val="000000"/>
          <w:kern w:val="0"/>
        </w:rPr>
        <w:t>位或當年未能通</w:t>
      </w:r>
      <w:r w:rsidR="0040044C">
        <w:rPr>
          <w:rFonts w:ascii="標楷體" w:eastAsia="標楷體" w:hAnsi="標楷體" w:cs="標楷體" w:hint="eastAsia"/>
          <w:color w:val="000000"/>
          <w:kern w:val="0"/>
        </w:rPr>
        <w:t>過</w:t>
      </w:r>
      <w:r>
        <w:rPr>
          <w:rFonts w:ascii="標楷體" w:eastAsia="標楷體" w:hAnsi="標楷體" w:cs="標楷體"/>
          <w:color w:val="000000"/>
          <w:kern w:val="0"/>
        </w:rPr>
        <w:t>入學甄式</w:t>
      </w:r>
      <w:r>
        <w:rPr>
          <w:rFonts w:ascii="標楷體" w:eastAsia="標楷體" w:hAnsi="標楷體" w:cs="標楷體" w:hint="eastAsia"/>
          <w:color w:val="000000"/>
          <w:kern w:val="0"/>
        </w:rPr>
        <w:t>或</w:t>
      </w:r>
      <w:r>
        <w:rPr>
          <w:rFonts w:ascii="標楷體" w:eastAsia="標楷體" w:hAnsi="標楷體" w:cs="標楷體"/>
          <w:color w:val="000000"/>
          <w:kern w:val="0"/>
        </w:rPr>
        <w:t>考</w:t>
      </w:r>
      <w:r>
        <w:rPr>
          <w:rFonts w:ascii="標楷體" w:eastAsia="標楷體" w:hAnsi="標楷體" w:cs="標楷體" w:hint="eastAsia"/>
          <w:color w:val="000000"/>
          <w:kern w:val="0"/>
        </w:rPr>
        <w:t>試</w:t>
      </w:r>
      <w:r>
        <w:rPr>
          <w:rFonts w:ascii="標楷體" w:eastAsia="標楷體" w:hAnsi="標楷體" w:cs="標楷體"/>
          <w:color w:val="000000"/>
          <w:kern w:val="0"/>
        </w:rPr>
        <w:t>者，則不適用本須知。</w:t>
      </w:r>
    </w:p>
    <w:p w:rsidR="00E7603D" w:rsidRDefault="00E7603D" w:rsidP="00E7603D">
      <w:pPr>
        <w:pStyle w:val="a5"/>
        <w:ind w:left="360" w:hangingChars="150" w:hanging="360"/>
        <w:rPr>
          <w:rFonts w:ascii="標楷體" w:eastAsia="標楷體" w:hAnsi="標楷體"/>
        </w:rPr>
      </w:pPr>
      <w:r w:rsidRPr="006954ED">
        <w:rPr>
          <w:rFonts w:ascii="標楷體" w:eastAsia="標楷體" w:hAnsi="標楷體" w:cs="標楷體" w:hint="eastAsia"/>
          <w:bCs/>
          <w:color w:val="000000"/>
        </w:rPr>
        <w:t>七、</w:t>
      </w:r>
      <w:r w:rsidRPr="006954ED">
        <w:rPr>
          <w:rFonts w:ascii="標楷體" w:eastAsia="標楷體" w:hAnsi="標楷體" w:cs="標楷體" w:hint="eastAsia"/>
          <w:color w:val="000000"/>
          <w:kern w:val="0"/>
        </w:rPr>
        <w:t>預研</w:t>
      </w:r>
      <w:r w:rsidRPr="006954ED">
        <w:rPr>
          <w:rFonts w:ascii="標楷體" w:eastAsia="標楷體" w:hAnsi="標楷體" w:cs="標楷體"/>
          <w:color w:val="000000"/>
          <w:kern w:val="0"/>
        </w:rPr>
        <w:t>生</w:t>
      </w:r>
      <w:r w:rsidRPr="006954ED">
        <w:rPr>
          <w:rFonts w:ascii="標楷體" w:eastAsia="標楷體" w:hAnsi="標楷體" w:cs="標楷體" w:hint="eastAsia"/>
          <w:color w:val="000000"/>
          <w:kern w:val="0"/>
        </w:rPr>
        <w:t>於</w:t>
      </w:r>
      <w:r w:rsidRPr="006954ED">
        <w:rPr>
          <w:rFonts w:ascii="標楷體" w:eastAsia="標楷體" w:hAnsi="標楷體" w:hint="eastAsia"/>
        </w:rPr>
        <w:t>大學期間所選修之研究所課程，至多可抵免四分之三碩士班研究生應修學分數（不含論文學分，且不受本校學生扺免學分辦法有關研究所抵免學分上限規定之限），但</w:t>
      </w:r>
      <w:r>
        <w:rPr>
          <w:rFonts w:ascii="標楷體" w:eastAsia="標楷體" w:hAnsi="標楷體" w:hint="eastAsia"/>
        </w:rPr>
        <w:t xml:space="preserve">   </w:t>
      </w:r>
    </w:p>
    <w:p w:rsidR="00E7603D" w:rsidRDefault="00E7603D" w:rsidP="00E7603D">
      <w:pPr>
        <w:pStyle w:val="a5"/>
        <w:ind w:leftChars="150" w:left="360" w:firstLineChars="50" w:firstLine="120"/>
      </w:pPr>
      <w:r w:rsidRPr="006954ED">
        <w:rPr>
          <w:rFonts w:ascii="標楷體" w:eastAsia="標楷體" w:hAnsi="標楷體" w:hint="eastAsia"/>
        </w:rPr>
        <w:t>研究所課程若已計入大學部畢業學分數內，不得再申請抵免碩士班學分數</w:t>
      </w:r>
      <w:r>
        <w:rPr>
          <w:rFonts w:hint="eastAsia"/>
        </w:rPr>
        <w:t>。</w:t>
      </w:r>
    </w:p>
    <w:p w:rsidR="000C0D84" w:rsidRPr="0061050A" w:rsidRDefault="00E7603D" w:rsidP="00E7603D">
      <w:pPr>
        <w:snapToGrid w:val="0"/>
        <w:rPr>
          <w:rFonts w:eastAsia="標楷體"/>
        </w:rPr>
      </w:pPr>
      <w:r>
        <w:rPr>
          <w:rFonts w:ascii="標楷體" w:eastAsia="標楷體" w:hAnsi="標楷體" w:cs="標楷體" w:hint="eastAsia"/>
          <w:bCs/>
          <w:color w:val="000000"/>
        </w:rPr>
        <w:t>八</w:t>
      </w:r>
      <w:r w:rsidRPr="00246D91">
        <w:rPr>
          <w:rFonts w:ascii="標楷體" w:eastAsia="標楷體" w:hAnsi="標楷體" w:cs="標楷體" w:hint="eastAsia"/>
          <w:bCs/>
          <w:color w:val="000000"/>
        </w:rPr>
        <w:t>、</w:t>
      </w:r>
      <w:r>
        <w:rPr>
          <w:rFonts w:ascii="標楷體" w:eastAsia="標楷體" w:hAnsi="標楷體" w:cs="標楷體" w:hint="eastAsia"/>
          <w:color w:val="000000"/>
        </w:rPr>
        <w:t>本須知</w:t>
      </w:r>
      <w:r w:rsidRPr="00246D91">
        <w:rPr>
          <w:rFonts w:ascii="標楷體" w:eastAsia="標楷體" w:hAnsi="標楷體" w:cs="標楷體" w:hint="eastAsia"/>
          <w:color w:val="000000"/>
        </w:rPr>
        <w:t>未盡事宜，</w:t>
      </w:r>
      <w:bookmarkStart w:id="0" w:name="_GoBack"/>
      <w:bookmarkEnd w:id="0"/>
      <w:r w:rsidRPr="00246D91">
        <w:rPr>
          <w:rFonts w:ascii="標楷體" w:eastAsia="標楷體" w:hAnsi="標楷體" w:cs="標楷體" w:hint="eastAsia"/>
          <w:color w:val="000000"/>
        </w:rPr>
        <w:t>依教育部及本校相關辦法辦理。</w:t>
      </w:r>
    </w:p>
    <w:sectPr w:rsidR="000C0D84" w:rsidRPr="0061050A" w:rsidSect="007F48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F11" w:rsidRDefault="00F86F11" w:rsidP="001F6B3A">
      <w:r>
        <w:separator/>
      </w:r>
    </w:p>
  </w:endnote>
  <w:endnote w:type="continuationSeparator" w:id="0">
    <w:p w:rsidR="00F86F11" w:rsidRDefault="00F86F11" w:rsidP="001F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F11" w:rsidRDefault="00F86F11" w:rsidP="001F6B3A">
      <w:r>
        <w:separator/>
      </w:r>
    </w:p>
  </w:footnote>
  <w:footnote w:type="continuationSeparator" w:id="0">
    <w:p w:rsidR="00F86F11" w:rsidRDefault="00F86F11" w:rsidP="001F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EC"/>
    <w:rsid w:val="000C0D84"/>
    <w:rsid w:val="00171DBC"/>
    <w:rsid w:val="00196903"/>
    <w:rsid w:val="001F6B3A"/>
    <w:rsid w:val="002A353B"/>
    <w:rsid w:val="0040044C"/>
    <w:rsid w:val="006854FD"/>
    <w:rsid w:val="007B5AD4"/>
    <w:rsid w:val="007F48EC"/>
    <w:rsid w:val="00802AFF"/>
    <w:rsid w:val="00907C13"/>
    <w:rsid w:val="009B76FC"/>
    <w:rsid w:val="00BB5AFF"/>
    <w:rsid w:val="00CC68DF"/>
    <w:rsid w:val="00E7603D"/>
    <w:rsid w:val="00F166B0"/>
    <w:rsid w:val="00F86F11"/>
    <w:rsid w:val="00FC5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C9F9"/>
  <w15:chartTrackingRefBased/>
  <w15:docId w15:val="{0988A08C-3EDC-4369-952C-4BC48AEA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
    <w:basedOn w:val="a"/>
    <w:link w:val="a4"/>
    <w:qFormat/>
    <w:rsid w:val="00BB5AFF"/>
    <w:pPr>
      <w:spacing w:line="600" w:lineRule="exact"/>
      <w:ind w:leftChars="200" w:left="480"/>
      <w:jc w:val="both"/>
    </w:pPr>
    <w:rPr>
      <w:rFonts w:ascii="Times New Roman" w:eastAsia="新細明體" w:hAnsi="Times New Roman" w:cs="Times New Roman"/>
      <w:szCs w:val="24"/>
    </w:rPr>
  </w:style>
  <w:style w:type="paragraph" w:styleId="a5">
    <w:name w:val="No Spacing"/>
    <w:link w:val="a6"/>
    <w:uiPriority w:val="1"/>
    <w:qFormat/>
    <w:rsid w:val="00BB5AFF"/>
    <w:pPr>
      <w:widowControl w:val="0"/>
      <w:jc w:val="both"/>
    </w:pPr>
    <w:rPr>
      <w:rFonts w:ascii="Times New Roman" w:eastAsia="新細明體" w:hAnsi="Times New Roman" w:cs="Times New Roman"/>
      <w:szCs w:val="24"/>
    </w:rPr>
  </w:style>
  <w:style w:type="character" w:customStyle="1" w:styleId="a4">
    <w:name w:val="清單段落 字元"/>
    <w:aliases w:val="卑南壹 字元"/>
    <w:link w:val="a3"/>
    <w:rsid w:val="00BB5AFF"/>
    <w:rPr>
      <w:rFonts w:ascii="Times New Roman" w:eastAsia="新細明體" w:hAnsi="Times New Roman" w:cs="Times New Roman"/>
      <w:szCs w:val="24"/>
    </w:rPr>
  </w:style>
  <w:style w:type="character" w:customStyle="1" w:styleId="a6">
    <w:name w:val="無間距 字元"/>
    <w:link w:val="a5"/>
    <w:uiPriority w:val="1"/>
    <w:locked/>
    <w:rsid w:val="00BB5AFF"/>
    <w:rPr>
      <w:rFonts w:ascii="Times New Roman" w:eastAsia="新細明體" w:hAnsi="Times New Roman" w:cs="Times New Roman"/>
      <w:szCs w:val="24"/>
    </w:rPr>
  </w:style>
  <w:style w:type="paragraph" w:styleId="a7">
    <w:name w:val="header"/>
    <w:basedOn w:val="a"/>
    <w:link w:val="a8"/>
    <w:uiPriority w:val="99"/>
    <w:unhideWhenUsed/>
    <w:rsid w:val="001F6B3A"/>
    <w:pPr>
      <w:tabs>
        <w:tab w:val="center" w:pos="4153"/>
        <w:tab w:val="right" w:pos="8306"/>
      </w:tabs>
      <w:snapToGrid w:val="0"/>
    </w:pPr>
    <w:rPr>
      <w:sz w:val="20"/>
      <w:szCs w:val="20"/>
    </w:rPr>
  </w:style>
  <w:style w:type="character" w:customStyle="1" w:styleId="a8">
    <w:name w:val="頁首 字元"/>
    <w:basedOn w:val="a0"/>
    <w:link w:val="a7"/>
    <w:uiPriority w:val="99"/>
    <w:rsid w:val="001F6B3A"/>
    <w:rPr>
      <w:sz w:val="20"/>
      <w:szCs w:val="20"/>
    </w:rPr>
  </w:style>
  <w:style w:type="paragraph" w:styleId="a9">
    <w:name w:val="footer"/>
    <w:basedOn w:val="a"/>
    <w:link w:val="aa"/>
    <w:uiPriority w:val="99"/>
    <w:unhideWhenUsed/>
    <w:rsid w:val="001F6B3A"/>
    <w:pPr>
      <w:tabs>
        <w:tab w:val="center" w:pos="4153"/>
        <w:tab w:val="right" w:pos="8306"/>
      </w:tabs>
      <w:snapToGrid w:val="0"/>
    </w:pPr>
    <w:rPr>
      <w:sz w:val="20"/>
      <w:szCs w:val="20"/>
    </w:rPr>
  </w:style>
  <w:style w:type="character" w:customStyle="1" w:styleId="aa">
    <w:name w:val="頁尾 字元"/>
    <w:basedOn w:val="a0"/>
    <w:link w:val="a9"/>
    <w:uiPriority w:val="99"/>
    <w:rsid w:val="001F6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dcterms:created xsi:type="dcterms:W3CDTF">2019-11-20T09:04:00Z</dcterms:created>
  <dcterms:modified xsi:type="dcterms:W3CDTF">2020-01-08T02:56:00Z</dcterms:modified>
</cp:coreProperties>
</file>